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A3C232" w14:textId="77777777" w:rsidR="00C32CA1" w:rsidRDefault="00C32CA1" w:rsidP="002903D4">
      <w:pPr>
        <w:spacing w:after="0"/>
        <w:rPr>
          <w:rFonts w:ascii="Segoe UI" w:hAnsi="Segoe UI" w:cs="Segoe UI"/>
          <w:color w:val="212529"/>
          <w:sz w:val="36"/>
          <w:szCs w:val="36"/>
        </w:rPr>
      </w:pPr>
      <w:r>
        <w:rPr>
          <w:rFonts w:ascii="Segoe UI" w:hAnsi="Segoe UI" w:cs="Segoe UI"/>
          <w:color w:val="212529"/>
          <w:sz w:val="36"/>
          <w:szCs w:val="36"/>
        </w:rPr>
        <w:t>Letní příměstské tábory pro děti z Prahy 3</w:t>
      </w:r>
    </w:p>
    <w:p w14:paraId="4314616A" w14:textId="4C7BC0E4" w:rsidR="002903D4" w:rsidRPr="00C32CA1" w:rsidRDefault="002903D4" w:rsidP="002903D4">
      <w:pPr>
        <w:spacing w:after="0"/>
        <w:rPr>
          <w:rFonts w:cstheme="minorHAnsi"/>
          <w:color w:val="212529"/>
        </w:rPr>
      </w:pPr>
      <w:r w:rsidRPr="00C32CA1">
        <w:rPr>
          <w:rFonts w:cstheme="minorHAnsi"/>
          <w:color w:val="212529"/>
        </w:rPr>
        <w:t>Závěrečná zpráva</w:t>
      </w:r>
    </w:p>
    <w:p w14:paraId="47B22AA0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193F511A" w14:textId="77777777" w:rsidR="0002224D" w:rsidRPr="00C32CA1" w:rsidRDefault="0002224D" w:rsidP="0002224D">
      <w:pPr>
        <w:spacing w:after="0"/>
        <w:rPr>
          <w:rFonts w:cstheme="minorHAnsi"/>
          <w:color w:val="212529"/>
        </w:rPr>
      </w:pPr>
    </w:p>
    <w:p w14:paraId="71ECF9C9" w14:textId="54042094" w:rsidR="002903D4" w:rsidRPr="00C32CA1" w:rsidRDefault="0002224D" w:rsidP="0002224D">
      <w:pPr>
        <w:spacing w:after="0"/>
        <w:rPr>
          <w:rFonts w:cstheme="minorHAnsi"/>
          <w:color w:val="212529"/>
        </w:rPr>
      </w:pPr>
      <w:r w:rsidRPr="00C32CA1">
        <w:rPr>
          <w:rFonts w:cstheme="minorHAnsi"/>
          <w:color w:val="212529"/>
        </w:rPr>
        <w:t xml:space="preserve">V roce 2021 jsme tradičně realizovali 7 týdenní cyklus </w:t>
      </w:r>
      <w:r w:rsidR="00C32CA1">
        <w:rPr>
          <w:rFonts w:cstheme="minorHAnsi"/>
          <w:color w:val="212529"/>
        </w:rPr>
        <w:t xml:space="preserve">příměstských táborů pro děti od 4 – 6 let s bezpečnostní </w:t>
      </w:r>
      <w:proofErr w:type="gramStart"/>
      <w:r w:rsidR="00C32CA1">
        <w:rPr>
          <w:rFonts w:cstheme="minorHAnsi"/>
          <w:color w:val="212529"/>
        </w:rPr>
        <w:t>tématikou  -</w:t>
      </w:r>
      <w:proofErr w:type="gramEnd"/>
      <w:r w:rsidR="00C32CA1">
        <w:rPr>
          <w:rFonts w:cstheme="minorHAnsi"/>
          <w:color w:val="212529"/>
        </w:rPr>
        <w:t xml:space="preserve"> bezpečnost dětí ve městě. Partnerem táborů byla Městská policie hl. města Prahy a každou středu děti strávili na dopravním hřišti pod vedením </w:t>
      </w:r>
      <w:proofErr w:type="gramStart"/>
      <w:r w:rsidR="00C32CA1">
        <w:rPr>
          <w:rFonts w:cstheme="minorHAnsi"/>
          <w:color w:val="212529"/>
        </w:rPr>
        <w:t>lektorů  a</w:t>
      </w:r>
      <w:proofErr w:type="gramEnd"/>
      <w:r w:rsidR="00C32CA1">
        <w:rPr>
          <w:rFonts w:cstheme="minorHAnsi"/>
          <w:color w:val="212529"/>
        </w:rPr>
        <w:t xml:space="preserve"> strážníků městské policie</w:t>
      </w:r>
      <w:r w:rsidR="00DA4739" w:rsidRPr="00C32CA1">
        <w:rPr>
          <w:rFonts w:cstheme="minorHAnsi"/>
          <w:color w:val="212529"/>
        </w:rPr>
        <w:t xml:space="preserve">. </w:t>
      </w:r>
      <w:r w:rsidR="00C32CA1">
        <w:rPr>
          <w:rFonts w:cstheme="minorHAnsi"/>
          <w:color w:val="212529"/>
        </w:rPr>
        <w:t xml:space="preserve">Další program – byť zábavnou formou – se dotýkal témat spojených </w:t>
      </w:r>
      <w:proofErr w:type="gramStart"/>
      <w:r w:rsidR="00C32CA1">
        <w:rPr>
          <w:rFonts w:cstheme="minorHAnsi"/>
          <w:color w:val="212529"/>
        </w:rPr>
        <w:t>s</w:t>
      </w:r>
      <w:proofErr w:type="gramEnd"/>
      <w:r w:rsidR="00C32CA1">
        <w:rPr>
          <w:rFonts w:cstheme="minorHAnsi"/>
          <w:color w:val="212529"/>
        </w:rPr>
        <w:t xml:space="preserve"> bezpečnosti v dopravním provozu, první pomoci apod. </w:t>
      </w:r>
      <w:r w:rsidR="00DA4739" w:rsidRPr="00C32CA1">
        <w:rPr>
          <w:rFonts w:cstheme="minorHAnsi"/>
          <w:color w:val="212529"/>
        </w:rPr>
        <w:t>Pro děti zajišťujeme celodenní pitný režim a stravování v jídelně.</w:t>
      </w:r>
    </w:p>
    <w:p w14:paraId="5612625A" w14:textId="27336423" w:rsidR="00DA4739" w:rsidRPr="00C32CA1" w:rsidRDefault="00DA4739" w:rsidP="0002224D">
      <w:pPr>
        <w:spacing w:after="0"/>
        <w:rPr>
          <w:rFonts w:cstheme="minorHAnsi"/>
          <w:color w:val="212529"/>
        </w:rPr>
      </w:pPr>
      <w:r w:rsidRPr="00C32CA1">
        <w:rPr>
          <w:rFonts w:cstheme="minorHAnsi"/>
          <w:color w:val="212529"/>
        </w:rPr>
        <w:t xml:space="preserve">Letos se pohybových táborů zúčastnilo </w:t>
      </w:r>
      <w:r w:rsidR="00C32CA1">
        <w:rPr>
          <w:rFonts w:cstheme="minorHAnsi"/>
          <w:color w:val="212529"/>
        </w:rPr>
        <w:t>110</w:t>
      </w:r>
      <w:r w:rsidRPr="00C32CA1">
        <w:rPr>
          <w:rFonts w:cstheme="minorHAnsi"/>
          <w:color w:val="212529"/>
        </w:rPr>
        <w:t xml:space="preserve"> dětí.</w:t>
      </w:r>
    </w:p>
    <w:p w14:paraId="52F3FB19" w14:textId="0DBA2B9D" w:rsidR="002903D4" w:rsidRPr="00C32CA1" w:rsidRDefault="00C32CA1">
      <w:pPr>
        <w:rPr>
          <w:rFonts w:cstheme="minorHAnsi"/>
        </w:rPr>
      </w:pPr>
      <w:r>
        <w:rPr>
          <w:rFonts w:cstheme="minorHAnsi"/>
        </w:rPr>
        <w:t>Tábor se konal v červenci a srpnu 2021.</w:t>
      </w:r>
    </w:p>
    <w:p w14:paraId="71582FDB" w14:textId="0597C6DD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Mgr. Roman Rozbroj</w:t>
      </w:r>
    </w:p>
    <w:p w14:paraId="2AB4B1E7" w14:textId="00673C82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Ředitel</w:t>
      </w:r>
    </w:p>
    <w:p w14:paraId="336C3DD9" w14:textId="2E949BC9" w:rsidR="002903D4" w:rsidRPr="00C32CA1" w:rsidRDefault="002903D4">
      <w:pPr>
        <w:rPr>
          <w:rFonts w:cstheme="minorHAnsi"/>
        </w:rPr>
      </w:pPr>
      <w:r w:rsidRPr="00C32CA1">
        <w:rPr>
          <w:rFonts w:cstheme="minorHAnsi"/>
        </w:rPr>
        <w:t>My.Aktvity o.p.s.</w:t>
      </w:r>
    </w:p>
    <w:sectPr w:rsidR="002903D4" w:rsidRPr="00C32CA1" w:rsidSect="003F17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03D4"/>
    <w:rsid w:val="0002224D"/>
    <w:rsid w:val="002903D4"/>
    <w:rsid w:val="003F1792"/>
    <w:rsid w:val="00592732"/>
    <w:rsid w:val="005A4C22"/>
    <w:rsid w:val="00777E03"/>
    <w:rsid w:val="00AC2B35"/>
    <w:rsid w:val="00B83ADC"/>
    <w:rsid w:val="00BC3B62"/>
    <w:rsid w:val="00BF2E51"/>
    <w:rsid w:val="00C32CA1"/>
    <w:rsid w:val="00DA4739"/>
    <w:rsid w:val="00F84A7B"/>
    <w:rsid w:val="00FF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4105F"/>
  <w15:chartTrackingRefBased/>
  <w15:docId w15:val="{7AC272B6-AA71-45FE-92B2-668FE4D07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99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Rozbroj</dc:creator>
  <cp:keywords/>
  <dc:description/>
  <cp:lastModifiedBy>Roman Rozbroj</cp:lastModifiedBy>
  <cp:revision>2</cp:revision>
  <dcterms:created xsi:type="dcterms:W3CDTF">2022-01-31T11:18:00Z</dcterms:created>
  <dcterms:modified xsi:type="dcterms:W3CDTF">2022-01-31T11:18:00Z</dcterms:modified>
</cp:coreProperties>
</file>