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0FEC" w:rsidRPr="00BD0FEC" w:rsidRDefault="00BD0FEC" w:rsidP="00BD0FEC">
      <w:pPr>
        <w:jc w:val="center"/>
        <w:rPr>
          <w:b/>
          <w:sz w:val="24"/>
          <w:szCs w:val="28"/>
        </w:rPr>
      </w:pPr>
      <w:r w:rsidRPr="00BD0FEC">
        <w:rPr>
          <w:b/>
          <w:sz w:val="24"/>
          <w:szCs w:val="28"/>
        </w:rPr>
        <w:t xml:space="preserve">Statistika 1.1 – </w:t>
      </w:r>
      <w:proofErr w:type="gramStart"/>
      <w:r w:rsidRPr="00BD0FEC">
        <w:rPr>
          <w:b/>
          <w:sz w:val="24"/>
          <w:szCs w:val="28"/>
        </w:rPr>
        <w:t>31.12. 2021</w:t>
      </w:r>
      <w:proofErr w:type="gramEnd"/>
    </w:p>
    <w:p w:rsidR="00BD0FEC" w:rsidRPr="00781A54" w:rsidRDefault="00BD0FEC" w:rsidP="00BD0FEC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Sociálně </w:t>
      </w:r>
      <w:r w:rsidRPr="00781A54">
        <w:rPr>
          <w:b/>
          <w:sz w:val="28"/>
          <w:szCs w:val="28"/>
        </w:rPr>
        <w:t>právní poradna OSP R-Mosty</w:t>
      </w:r>
    </w:p>
    <w:p w:rsidR="00BD0FEC" w:rsidRPr="00781A54" w:rsidRDefault="00BD0FEC" w:rsidP="00BD0FEC">
      <w:pPr>
        <w:rPr>
          <w:b/>
          <w:sz w:val="28"/>
          <w:szCs w:val="28"/>
        </w:rPr>
      </w:pPr>
      <w:r w:rsidRPr="00781A54">
        <w:rPr>
          <w:sz w:val="28"/>
          <w:szCs w:val="28"/>
        </w:rPr>
        <w:tab/>
      </w:r>
      <w:r w:rsidRPr="00781A54">
        <w:rPr>
          <w:sz w:val="28"/>
          <w:szCs w:val="28"/>
        </w:rPr>
        <w:tab/>
      </w:r>
    </w:p>
    <w:p w:rsidR="00BD0FEC" w:rsidRDefault="00BD0FEC" w:rsidP="00BD0FEC">
      <w:pPr>
        <w:rPr>
          <w:b/>
        </w:rPr>
        <w:sectPr w:rsidR="00BD0FEC" w:rsidSect="00BD0FEC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BD0FEC" w:rsidRDefault="00BD0FEC" w:rsidP="00BD0FEC">
      <w:r>
        <w:rPr>
          <w:b/>
        </w:rPr>
        <w:t xml:space="preserve">klienti, se kterými se pracovalo </w:t>
      </w:r>
      <w:r>
        <w:rPr>
          <w:b/>
        </w:rPr>
        <w:tab/>
      </w:r>
      <w:r w:rsidR="00A7084F">
        <w:rPr>
          <w:b/>
        </w:rPr>
        <w:t>315</w:t>
      </w:r>
      <w:r>
        <w:rPr>
          <w:b/>
        </w:rPr>
        <w:tab/>
      </w:r>
    </w:p>
    <w:p w:rsidR="00BD0FEC" w:rsidRDefault="00BD0FEC" w:rsidP="00BD0FEC">
      <w:r>
        <w:t>klienti, se kterými se pracovalo ženy</w:t>
      </w:r>
      <w:r>
        <w:tab/>
      </w:r>
      <w:r w:rsidR="00A7084F">
        <w:t>216</w:t>
      </w:r>
      <w:r>
        <w:tab/>
      </w:r>
    </w:p>
    <w:p w:rsidR="00BD0FEC" w:rsidRDefault="00BD0FEC" w:rsidP="00BD0FEC">
      <w:pPr>
        <w:rPr>
          <w:b/>
        </w:rPr>
      </w:pPr>
      <w:r>
        <w:t>klienti, se kterými se pracovalo muži</w:t>
      </w:r>
      <w:r>
        <w:tab/>
      </w:r>
      <w:r w:rsidR="00A7084F">
        <w:t>84</w:t>
      </w:r>
    </w:p>
    <w:p w:rsidR="00BD0FEC" w:rsidRPr="0068436A" w:rsidRDefault="00BD0FEC" w:rsidP="00BD0FEC">
      <w:pPr>
        <w:rPr>
          <w:b/>
        </w:rPr>
      </w:pPr>
      <w:r>
        <w:rPr>
          <w:b/>
        </w:rPr>
        <w:t>klienti z Prahy 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7084F">
        <w:rPr>
          <w:b/>
        </w:rPr>
        <w:t>123</w:t>
      </w:r>
      <w:r w:rsidRPr="0068436A">
        <w:rPr>
          <w:b/>
        </w:rPr>
        <w:tab/>
      </w:r>
    </w:p>
    <w:p w:rsidR="00BD0FEC" w:rsidRPr="0068436A" w:rsidRDefault="00BD0FEC" w:rsidP="00BD0FEC">
      <w:pPr>
        <w:rPr>
          <w:b/>
        </w:rPr>
      </w:pPr>
      <w:r w:rsidRPr="0068436A">
        <w:rPr>
          <w:b/>
        </w:rPr>
        <w:t>klienti mimo Prahu</w:t>
      </w:r>
      <w:r w:rsidRPr="0068436A">
        <w:rPr>
          <w:b/>
        </w:rPr>
        <w:tab/>
      </w:r>
      <w:r w:rsidRPr="0068436A">
        <w:rPr>
          <w:b/>
        </w:rPr>
        <w:tab/>
      </w:r>
      <w:r w:rsidRPr="0068436A">
        <w:rPr>
          <w:b/>
        </w:rPr>
        <w:tab/>
      </w:r>
      <w:r>
        <w:rPr>
          <w:b/>
        </w:rPr>
        <w:t>18</w:t>
      </w:r>
    </w:p>
    <w:p w:rsidR="00BD0FEC" w:rsidRPr="0068436A" w:rsidRDefault="00BD0FEC" w:rsidP="00BD0FEC">
      <w:pPr>
        <w:rPr>
          <w:b/>
        </w:rPr>
      </w:pPr>
      <w:r>
        <w:rPr>
          <w:b/>
        </w:rPr>
        <w:t>klienti Praha ostatní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174</w:t>
      </w:r>
    </w:p>
    <w:p w:rsidR="00BD0FEC" w:rsidRDefault="00BD0FEC" w:rsidP="00BD0FEC">
      <w:pPr>
        <w:rPr>
          <w:b/>
        </w:rPr>
      </w:pPr>
    </w:p>
    <w:p w:rsidR="00BD0FEC" w:rsidRDefault="00BD0FEC" w:rsidP="00BD0FEC">
      <w:pPr>
        <w:rPr>
          <w:b/>
        </w:rPr>
      </w:pPr>
    </w:p>
    <w:p w:rsidR="00BD0FEC" w:rsidRDefault="00BD0FEC" w:rsidP="00BD0FEC">
      <w:pPr>
        <w:rPr>
          <w:b/>
        </w:rPr>
      </w:pPr>
    </w:p>
    <w:p w:rsidR="00BD0FEC" w:rsidRDefault="00BD0FEC" w:rsidP="00BD0FEC">
      <w:pPr>
        <w:rPr>
          <w:b/>
        </w:rPr>
      </w:pPr>
    </w:p>
    <w:p w:rsidR="00BD0FEC" w:rsidRDefault="00BD0FEC" w:rsidP="00BD0FEC">
      <w:pPr>
        <w:rPr>
          <w:b/>
        </w:rPr>
      </w:pPr>
      <w:r>
        <w:rPr>
          <w:b/>
        </w:rPr>
        <w:t>sociální práce</w:t>
      </w:r>
      <w:r>
        <w:rPr>
          <w:b/>
        </w:rPr>
        <w:tab/>
      </w:r>
      <w:r>
        <w:rPr>
          <w:b/>
        </w:rPr>
        <w:tab/>
      </w:r>
    </w:p>
    <w:p w:rsidR="00BD0FEC" w:rsidRPr="00BD0FEC" w:rsidRDefault="00BD0FEC" w:rsidP="00BD0FEC">
      <w:pPr>
        <w:rPr>
          <w:b/>
        </w:rPr>
        <w:sectPr w:rsidR="00BD0FEC" w:rsidRPr="00BD0FEC" w:rsidSect="00BD0FEC">
          <w:type w:val="continuous"/>
          <w:pgSz w:w="11906" w:h="16838"/>
          <w:pgMar w:top="1418" w:right="1418" w:bottom="1418" w:left="1418" w:header="709" w:footer="709" w:gutter="0"/>
          <w:cols w:num="2" w:space="708"/>
          <w:docGrid w:linePitch="360"/>
        </w:sectPr>
      </w:pPr>
      <w:r>
        <w:rPr>
          <w:b/>
        </w:rPr>
        <w:t xml:space="preserve">celkem výkonů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A7084F">
        <w:rPr>
          <w:b/>
        </w:rPr>
        <w:t>906</w:t>
      </w:r>
    </w:p>
    <w:p w:rsidR="00BD0FEC" w:rsidRDefault="00BD0FEC" w:rsidP="00BD0FEC">
      <w:pPr>
        <w:rPr>
          <w:b/>
        </w:rPr>
        <w:sectPr w:rsidR="00BD0FEC" w:rsidSect="00BD0FEC">
          <w:type w:val="continuous"/>
          <w:pgSz w:w="11906" w:h="16838"/>
          <w:pgMar w:top="1418" w:right="1418" w:bottom="1418" w:left="1418" w:header="709" w:footer="709" w:gutter="0"/>
          <w:cols w:num="2" w:space="708"/>
          <w:docGrid w:linePitch="360"/>
        </w:sectPr>
      </w:pPr>
    </w:p>
    <w:p w:rsidR="00BD0FEC" w:rsidRDefault="00BD0FEC" w:rsidP="00BD0FEC">
      <w:pPr>
        <w:rPr>
          <w:b/>
        </w:rPr>
      </w:pPr>
      <w:r>
        <w:rPr>
          <w:b/>
        </w:rPr>
        <w:lastRenderedPageBreak/>
        <w:t>______________________________</w:t>
      </w:r>
      <w:r>
        <w:rPr>
          <w:b/>
        </w:rPr>
        <w:br/>
        <w:t>Ambulantní přímá sociální práce</w:t>
      </w:r>
    </w:p>
    <w:p w:rsidR="00BD0FEC" w:rsidRDefault="00BD0FEC" w:rsidP="00BD0FEC">
      <w:r>
        <w:t>setkání do 15min</w:t>
      </w:r>
      <w:r>
        <w:tab/>
        <w:t xml:space="preserve">  </w:t>
      </w:r>
      <w:r w:rsidR="00C711AA">
        <w:t>128</w:t>
      </w:r>
    </w:p>
    <w:p w:rsidR="00BD0FEC" w:rsidRDefault="00BD0FEC" w:rsidP="00BD0FEC">
      <w:r>
        <w:t xml:space="preserve">setkání do 30 min </w:t>
      </w:r>
      <w:r>
        <w:tab/>
        <w:t xml:space="preserve">  </w:t>
      </w:r>
      <w:r w:rsidR="00C711AA">
        <w:t>358</w:t>
      </w:r>
    </w:p>
    <w:p w:rsidR="00BD0FEC" w:rsidRDefault="00BD0FEC" w:rsidP="00BD0FEC">
      <w:r>
        <w:t>setkání do 60min</w:t>
      </w:r>
      <w:r>
        <w:tab/>
        <w:t xml:space="preserve">  </w:t>
      </w:r>
      <w:r w:rsidR="00C711AA">
        <w:t>224</w:t>
      </w:r>
    </w:p>
    <w:p w:rsidR="00BD0FEC" w:rsidRDefault="00BD0FEC" w:rsidP="00BD0FEC">
      <w:r>
        <w:t>setkání do 90 min</w:t>
      </w:r>
      <w:r>
        <w:tab/>
        <w:t xml:space="preserve">   </w:t>
      </w:r>
      <w:r w:rsidR="00A7084F">
        <w:t>12</w:t>
      </w:r>
    </w:p>
    <w:p w:rsidR="00BD0FEC" w:rsidRDefault="00BD0FEC" w:rsidP="00BD0FEC">
      <w:r>
        <w:t>setkání do 120 min</w:t>
      </w:r>
      <w:r>
        <w:tab/>
        <w:t xml:space="preserve">  </w:t>
      </w:r>
      <w:r w:rsidR="00A7084F">
        <w:t>5</w:t>
      </w:r>
    </w:p>
    <w:p w:rsidR="00BD0FEC" w:rsidRDefault="00BD0FEC" w:rsidP="00BD0FEC">
      <w:r>
        <w:t>setká</w:t>
      </w:r>
      <w:r w:rsidR="00A7084F">
        <w:t>ní nad 120 min</w:t>
      </w:r>
      <w:r w:rsidR="00A7084F">
        <w:tab/>
        <w:t xml:space="preserve">  3</w:t>
      </w:r>
    </w:p>
    <w:p w:rsidR="00BD0FEC" w:rsidRPr="006727A5" w:rsidRDefault="00BD0FEC" w:rsidP="00BD0FEC">
      <w:pPr>
        <w:rPr>
          <w:b/>
          <w:color w:val="FF0000"/>
        </w:rPr>
      </w:pPr>
      <w:r>
        <w:t>minut celkem</w:t>
      </w:r>
      <w:r>
        <w:tab/>
      </w:r>
      <w:r>
        <w:tab/>
      </w:r>
      <w:r w:rsidR="00A7084F">
        <w:t>29 604</w:t>
      </w:r>
    </w:p>
    <w:p w:rsidR="00BD0FEC" w:rsidRDefault="00BD0FEC" w:rsidP="00BD0FEC">
      <w:pPr>
        <w:rPr>
          <w:b/>
        </w:rPr>
      </w:pPr>
      <w:r>
        <w:rPr>
          <w:b/>
        </w:rPr>
        <w:t>______________________________________</w:t>
      </w:r>
    </w:p>
    <w:p w:rsidR="00BD0FEC" w:rsidRDefault="00BD0FEC" w:rsidP="00BD0FEC">
      <w:pPr>
        <w:rPr>
          <w:b/>
          <w:color w:val="FF0000"/>
        </w:rPr>
      </w:pPr>
      <w:r>
        <w:rPr>
          <w:b/>
        </w:rPr>
        <w:t xml:space="preserve">Terénní přímá sociální práce </w:t>
      </w:r>
    </w:p>
    <w:p w:rsidR="00BD0FEC" w:rsidRDefault="00BD0FEC" w:rsidP="00BD0FEC">
      <w:r>
        <w:t>setkání do 60 min</w:t>
      </w:r>
      <w:r>
        <w:tab/>
      </w:r>
      <w:r w:rsidR="00A7084F">
        <w:t>4</w:t>
      </w:r>
    </w:p>
    <w:p w:rsidR="00BD0FEC" w:rsidRDefault="00BD0FEC" w:rsidP="00BD0FEC">
      <w:r>
        <w:t>setkání do 90 min</w:t>
      </w:r>
      <w:r>
        <w:tab/>
      </w:r>
      <w:r w:rsidR="00A7084F">
        <w:t>3</w:t>
      </w:r>
    </w:p>
    <w:p w:rsidR="00BD0FEC" w:rsidRDefault="00BD0FEC" w:rsidP="00BD0FEC">
      <w:r>
        <w:t>setkání do 120 min</w:t>
      </w:r>
      <w:r>
        <w:tab/>
      </w:r>
      <w:r w:rsidR="00A7084F">
        <w:t>1</w:t>
      </w:r>
    </w:p>
    <w:p w:rsidR="00BD0FEC" w:rsidRPr="000A4E47" w:rsidRDefault="00BD0FEC" w:rsidP="00BD0FEC">
      <w:pPr>
        <w:rPr>
          <w:b/>
          <w:color w:val="FF0000"/>
        </w:rPr>
      </w:pPr>
      <w:r>
        <w:t>minut celkem</w:t>
      </w:r>
      <w:r>
        <w:tab/>
      </w:r>
      <w:r>
        <w:tab/>
      </w:r>
      <w:r w:rsidR="00A7084F">
        <w:rPr>
          <w:b/>
        </w:rPr>
        <w:t>530</w:t>
      </w:r>
    </w:p>
    <w:p w:rsidR="00BD0FEC" w:rsidRPr="006727A5" w:rsidRDefault="00BD0FEC" w:rsidP="00BD0FEC">
      <w:pPr>
        <w:rPr>
          <w:b/>
          <w:color w:val="FF0000"/>
        </w:rPr>
      </w:pPr>
      <w:r>
        <w:tab/>
      </w:r>
    </w:p>
    <w:p w:rsidR="00BD0FEC" w:rsidRDefault="00BD0FEC" w:rsidP="00BD0FEC">
      <w:pPr>
        <w:rPr>
          <w:b/>
        </w:rPr>
      </w:pPr>
      <w:r>
        <w:rPr>
          <w:b/>
        </w:rPr>
        <w:t xml:space="preserve">Psychoterapie OSP  </w:t>
      </w:r>
    </w:p>
    <w:p w:rsidR="00BD0FEC" w:rsidRDefault="00A7084F" w:rsidP="00BD0FEC">
      <w:r>
        <w:rPr>
          <w:b/>
        </w:rPr>
        <w:t>Počet výkonů celkem: 35</w:t>
      </w:r>
      <w:r w:rsidR="00BD0FEC">
        <w:rPr>
          <w:b/>
        </w:rPr>
        <w:tab/>
      </w:r>
      <w:r w:rsidR="00BD0FEC">
        <w:rPr>
          <w:b/>
        </w:rPr>
        <w:tab/>
      </w:r>
      <w:r w:rsidR="00BD0FEC">
        <w:rPr>
          <w:b/>
        </w:rPr>
        <w:tab/>
      </w:r>
      <w:r w:rsidR="00BD0FEC">
        <w:rPr>
          <w:b/>
        </w:rPr>
        <w:tab/>
      </w:r>
      <w:r w:rsidR="00BD0FEC">
        <w:rPr>
          <w:b/>
        </w:rPr>
        <w:tab/>
      </w:r>
      <w:r w:rsidR="00BD0FEC">
        <w:rPr>
          <w:b/>
        </w:rPr>
        <w:tab/>
      </w:r>
      <w:r w:rsidR="00BD0FEC" w:rsidRPr="000B0747">
        <w:t xml:space="preserve">Celkem </w:t>
      </w:r>
      <w:r>
        <w:t xml:space="preserve">4392 </w:t>
      </w:r>
      <w:r w:rsidR="00BD0FEC" w:rsidRPr="000B0747">
        <w:t>minut</w:t>
      </w:r>
    </w:p>
    <w:p w:rsidR="00BD0FEC" w:rsidRDefault="00BD0FEC" w:rsidP="00BD0FEC"/>
    <w:p w:rsidR="00BD0FEC" w:rsidRPr="00A7084F" w:rsidRDefault="00BD0FEC" w:rsidP="00BD0FEC">
      <w:pPr>
        <w:rPr>
          <w:b/>
          <w:color w:val="FF0000"/>
        </w:rPr>
      </w:pPr>
      <w:r w:rsidRPr="00781A54">
        <w:rPr>
          <w:b/>
        </w:rPr>
        <w:t>Insolvenční poradenství a podání návrhů na oddlužení</w:t>
      </w:r>
    </w:p>
    <w:p w:rsidR="00BD0FEC" w:rsidRPr="005A0918" w:rsidRDefault="00BD0FEC" w:rsidP="00BD0FEC">
      <w:r w:rsidRPr="005A0918">
        <w:t xml:space="preserve"> </w:t>
      </w:r>
      <w:r w:rsidR="00A7084F" w:rsidRPr="00A7084F">
        <w:rPr>
          <w:b/>
        </w:rPr>
        <w:t xml:space="preserve">29 </w:t>
      </w:r>
      <w:r w:rsidRPr="00A7084F">
        <w:rPr>
          <w:b/>
        </w:rPr>
        <w:t>klientů</w:t>
      </w:r>
      <w:r w:rsidRPr="005A0918">
        <w:t xml:space="preserve"> – zájemci o oddlužení</w:t>
      </w:r>
    </w:p>
    <w:p w:rsidR="00BD0FEC" w:rsidRDefault="00BD0FEC" w:rsidP="00BD0FEC">
      <w:r w:rsidRPr="00A7084F">
        <w:rPr>
          <w:b/>
        </w:rPr>
        <w:t xml:space="preserve">6 </w:t>
      </w:r>
      <w:r w:rsidRPr="005A0918">
        <w:t>podaných návrhů</w:t>
      </w:r>
      <w:r>
        <w:t xml:space="preserve"> na oddlužení</w:t>
      </w:r>
    </w:p>
    <w:p w:rsidR="00C27891" w:rsidRDefault="00C27891" w:rsidP="00BD0FEC"/>
    <w:p w:rsidR="00C27891" w:rsidRDefault="00C27891" w:rsidP="00C27891">
      <w:r w:rsidRPr="00C27891">
        <w:t xml:space="preserve">POČET MINUT </w:t>
      </w:r>
      <w:r>
        <w:t xml:space="preserve">SOC. PRÁCE </w:t>
      </w:r>
      <w:r w:rsidRPr="00C27891">
        <w:t xml:space="preserve">ZA SLUŽBU CELKEM: </w:t>
      </w:r>
      <w:r w:rsidRPr="00F86BED">
        <w:rPr>
          <w:b/>
        </w:rPr>
        <w:t>34</w:t>
      </w:r>
      <w:r w:rsidR="009620E7" w:rsidRPr="00F86BED">
        <w:rPr>
          <w:b/>
        </w:rPr>
        <w:t> </w:t>
      </w:r>
      <w:r w:rsidRPr="00F86BED">
        <w:rPr>
          <w:b/>
        </w:rPr>
        <w:t>526</w:t>
      </w:r>
      <w:r w:rsidR="009620E7">
        <w:t xml:space="preserve"> minut</w:t>
      </w:r>
    </w:p>
    <w:p w:rsidR="00C27891" w:rsidRPr="00C27891" w:rsidRDefault="00C27891" w:rsidP="00C27891">
      <w:pPr>
        <w:rPr>
          <w:b/>
        </w:rPr>
      </w:pPr>
    </w:p>
    <w:p w:rsidR="00C27891" w:rsidRDefault="00C27891" w:rsidP="00BD0FEC">
      <w:r>
        <w:t xml:space="preserve">Výdej </w:t>
      </w:r>
      <w:r w:rsidR="00FC345D">
        <w:t xml:space="preserve">humanitární pomoci v období </w:t>
      </w:r>
      <w:proofErr w:type="spellStart"/>
      <w:r w:rsidR="00FC345D">
        <w:t>mimoř</w:t>
      </w:r>
      <w:proofErr w:type="spellEnd"/>
      <w:r w:rsidR="009659CB">
        <w:t>.</w:t>
      </w:r>
      <w:r w:rsidR="00FC345D">
        <w:t xml:space="preserve"> opatření k</w:t>
      </w:r>
      <w:r w:rsidR="009620E7">
        <w:t> </w:t>
      </w:r>
      <w:r w:rsidR="00FC345D">
        <w:t>základním</w:t>
      </w:r>
      <w:r w:rsidR="009620E7">
        <w:t xml:space="preserve"> činnostem služeb</w:t>
      </w:r>
      <w:r w:rsidR="00FC345D">
        <w:t xml:space="preserve">: </w:t>
      </w:r>
      <w:r w:rsidR="009620E7">
        <w:t xml:space="preserve"> </w:t>
      </w:r>
      <w:r w:rsidR="009620E7" w:rsidRPr="00F86BED">
        <w:rPr>
          <w:b/>
        </w:rPr>
        <w:t>18 360</w:t>
      </w:r>
      <w:r w:rsidR="009620E7">
        <w:t xml:space="preserve"> minut</w:t>
      </w:r>
    </w:p>
    <w:p w:rsidR="009659CB" w:rsidRDefault="009659CB" w:rsidP="00BD0FEC"/>
    <w:p w:rsidR="009659CB" w:rsidRDefault="009659CB" w:rsidP="00BD0FEC">
      <w:pPr>
        <w:rPr>
          <w:b/>
        </w:rPr>
      </w:pPr>
      <w:r>
        <w:t>Celkem hodin přímé práce:</w:t>
      </w:r>
      <w:r w:rsidRPr="009659CB">
        <w:rPr>
          <w:b/>
        </w:rPr>
        <w:t xml:space="preserve"> 881</w:t>
      </w:r>
    </w:p>
    <w:p w:rsidR="00BD0FEC" w:rsidRDefault="00BD0FEC" w:rsidP="00BD0FEC">
      <w:bookmarkStart w:id="0" w:name="_GoBack"/>
      <w:bookmarkEnd w:id="0"/>
    </w:p>
    <w:p w:rsidR="007C003F" w:rsidRDefault="007C003F" w:rsidP="007C003F">
      <w:pPr>
        <w:jc w:val="both"/>
      </w:pPr>
      <w:r>
        <w:lastRenderedPageBreak/>
        <w:t>Stejně jako rok 2020 i rok 2021 byl ve službě OSP velkou mírou ovlivněn personální změnou pracovníků v přímé práci  - nástupem nových kolegů a jejich zaškolením a pandemií Covid-19. Ta se odrazila také v oblastech podpory, o které se klienti v poradně nejvíce zajímali.</w:t>
      </w:r>
    </w:p>
    <w:p w:rsidR="007C003F" w:rsidRDefault="007C003F" w:rsidP="007C003F">
      <w:pPr>
        <w:ind w:firstLine="708"/>
        <w:jc w:val="both"/>
      </w:pPr>
      <w:r>
        <w:t xml:space="preserve">Nejčastěji klienti přicházeli na poradenství ohledně uplatnění nároku na dávky pomoci v hmotné nouzi a státní sociální podpory, dále kvůli komunikaci s úřady, která byla během uzavření některých úřadů komplikovaná. Klienti naráželi na těžkosti při uplatňování nároků na nepojistné sociální dávky, především nevěděli, jak formuláře vyplnit a neměli možnost toto na úřadě s nikým projednat. Klienti se na nás také obraceli, když se chtěli ujistit, zda jim dávka byla vyplacena ve správné výši. Společně s nimi jsme řešili situace vzniklé pozdní výplatou dávky či nejasnosti na úřadu práce. </w:t>
      </w:r>
    </w:p>
    <w:p w:rsidR="007C003F" w:rsidRDefault="007C003F" w:rsidP="007C003F">
      <w:pPr>
        <w:jc w:val="both"/>
      </w:pPr>
      <w:r>
        <w:t>Dále pracovníci p</w:t>
      </w:r>
      <w:r w:rsidR="00FC345D">
        <w:t>oskytovali základní kontakty na</w:t>
      </w:r>
      <w:r>
        <w:t xml:space="preserve"> humanitární pomoc pro klienty v hmotné nouzi (potraviny a hygiena) a předávali aktuální informace o situaci spojené s covid-19.</w:t>
      </w:r>
      <w:r w:rsidR="00C27891">
        <w:t xml:space="preserve"> </w:t>
      </w:r>
      <w:r w:rsidR="00FC345D">
        <w:t xml:space="preserve"> </w:t>
      </w:r>
      <w:r w:rsidR="00C27891">
        <w:t xml:space="preserve">V rámci </w:t>
      </w:r>
      <w:r w:rsidR="00FC345D">
        <w:t xml:space="preserve">a v období </w:t>
      </w:r>
      <w:r w:rsidR="00C27891">
        <w:t xml:space="preserve">mimořádných opatření </w:t>
      </w:r>
      <w:r w:rsidR="00FC345D">
        <w:t>služba poskytovala sama potravinovou a jinou humanitární pomoc.</w:t>
      </w:r>
    </w:p>
    <w:p w:rsidR="007C003F" w:rsidRDefault="007C003F" w:rsidP="007C003F">
      <w:pPr>
        <w:jc w:val="both"/>
      </w:pPr>
      <w:r>
        <w:t>Častou zakázkou klientů bylo i v roce 2021 téma bydlení. Tento rok měli klienti zájem nejvíce o asistenci při podání žádosti o městské a magistrátní byty, která souvisí se změnou pravidel přidělování magistrátních a některých městských bytů. V rámci tématu bydlení jsme často pomáhali řešit akutní situace spojené se ztrátou bydlení, zprostředkovávali jsme kontakty na azylové domy a ubytovny a asistovali jsme klientům při kontaktování daných zařízení. Často se jednalo o základní podporu při zjišťování volných kapacit služeb a návazných zařízení.</w:t>
      </w:r>
    </w:p>
    <w:p w:rsidR="007C003F" w:rsidRDefault="007C003F" w:rsidP="007C003F">
      <w:pPr>
        <w:ind w:firstLine="708"/>
        <w:jc w:val="both"/>
      </w:pPr>
      <w:r>
        <w:t xml:space="preserve"> Zájem byl také o téma dluhů a jejich řešení. Klientům jsme poskytovali informace, jakým způsobem je možné zadlužení řešit, asistovali jsme v rámci sepisování žádostí o splátkové kalendáře a pomáhali jsme v komunikaci s exekutory, jejichž aktivita i během vládních opatření a </w:t>
      </w:r>
      <w:proofErr w:type="spellStart"/>
      <w:r>
        <w:t>lockdownu</w:t>
      </w:r>
      <w:proofErr w:type="spellEnd"/>
      <w:r>
        <w:t xml:space="preserve"> nepolevila. Novinkou pro tento rok bylo také tzv. Milostivé léto,  o které se do poradny přišlo informovat 18 klientů. </w:t>
      </w:r>
    </w:p>
    <w:p w:rsidR="007C003F" w:rsidRDefault="007C003F" w:rsidP="007C003F">
      <w:pPr>
        <w:ind w:firstLine="708"/>
        <w:jc w:val="both"/>
      </w:pPr>
      <w:r>
        <w:t xml:space="preserve">V rámci akreditace k podání návrhu na oddlužení za klienty jsme spolu s právníkem podali 6 návrhů na oddlužení. </w:t>
      </w:r>
    </w:p>
    <w:p w:rsidR="007C003F" w:rsidRDefault="007C003F" w:rsidP="007C003F">
      <w:pPr>
        <w:jc w:val="both"/>
      </w:pPr>
    </w:p>
    <w:p w:rsidR="007C003F" w:rsidRDefault="007C003F" w:rsidP="007C003F">
      <w:pPr>
        <w:jc w:val="both"/>
      </w:pPr>
    </w:p>
    <w:p w:rsidR="007C003F" w:rsidRDefault="007C003F" w:rsidP="00BD0FEC"/>
    <w:p w:rsidR="00485C2F" w:rsidRDefault="00485C2F"/>
    <w:sectPr w:rsidR="00485C2F" w:rsidSect="00BD0FE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FEC"/>
    <w:rsid w:val="00485C2F"/>
    <w:rsid w:val="00624B0C"/>
    <w:rsid w:val="007C003F"/>
    <w:rsid w:val="009620E7"/>
    <w:rsid w:val="009659CB"/>
    <w:rsid w:val="009E0588"/>
    <w:rsid w:val="00A7084F"/>
    <w:rsid w:val="00AD301A"/>
    <w:rsid w:val="00B22B5A"/>
    <w:rsid w:val="00BD0FEC"/>
    <w:rsid w:val="00C27891"/>
    <w:rsid w:val="00C711AA"/>
    <w:rsid w:val="00E34CC3"/>
    <w:rsid w:val="00F86BED"/>
    <w:rsid w:val="00FC3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76DCF81-36E8-4D8B-A41A-2418BC60B1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BD0FEC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474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RMOSTY</dc:creator>
  <cp:keywords/>
  <dc:description/>
  <cp:lastModifiedBy>RMOSTY</cp:lastModifiedBy>
  <cp:revision>3</cp:revision>
  <dcterms:created xsi:type="dcterms:W3CDTF">2022-01-31T19:05:00Z</dcterms:created>
  <dcterms:modified xsi:type="dcterms:W3CDTF">2022-01-31T19:05:00Z</dcterms:modified>
</cp:coreProperties>
</file>