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2CF2" w:rsidRDefault="00862CF2" w:rsidP="00862CF2">
      <w:pPr>
        <w:ind w:firstLine="708"/>
      </w:pPr>
    </w:p>
    <w:p w:rsidR="00862CF2" w:rsidRPr="00603A8D" w:rsidRDefault="00862CF2" w:rsidP="00862CF2">
      <w:pPr>
        <w:rPr>
          <w:rFonts w:ascii="Arial" w:hAnsi="Arial" w:cs="Arial"/>
          <w:b/>
        </w:rPr>
      </w:pPr>
    </w:p>
    <w:p w:rsidR="00121BD2" w:rsidRPr="00603A8D" w:rsidRDefault="00121BD2" w:rsidP="00121BD2">
      <w:pPr>
        <w:rPr>
          <w:rFonts w:ascii="Arial" w:hAnsi="Arial" w:cs="Arial"/>
          <w:b/>
          <w:sz w:val="28"/>
          <w:szCs w:val="28"/>
        </w:rPr>
      </w:pPr>
      <w:r w:rsidRPr="00603A8D">
        <w:rPr>
          <w:rFonts w:ascii="Arial" w:hAnsi="Arial" w:cs="Arial"/>
          <w:b/>
          <w:sz w:val="28"/>
          <w:szCs w:val="28"/>
        </w:rPr>
        <w:t>P</w:t>
      </w:r>
      <w:r w:rsidR="00603A8D" w:rsidRPr="00603A8D">
        <w:rPr>
          <w:rFonts w:ascii="Arial" w:hAnsi="Arial" w:cs="Arial"/>
          <w:b/>
          <w:sz w:val="28"/>
          <w:szCs w:val="28"/>
        </w:rPr>
        <w:t>rojekt „Vzdělávání seniorů</w:t>
      </w:r>
      <w:r w:rsidRPr="00603A8D">
        <w:rPr>
          <w:rFonts w:ascii="Arial" w:hAnsi="Arial" w:cs="Arial"/>
          <w:b/>
          <w:sz w:val="28"/>
          <w:szCs w:val="28"/>
        </w:rPr>
        <w:t>“</w:t>
      </w:r>
    </w:p>
    <w:p w:rsidR="00121BD2" w:rsidRPr="00603A8D" w:rsidRDefault="00121BD2" w:rsidP="00121BD2">
      <w:pPr>
        <w:rPr>
          <w:rFonts w:ascii="Arial" w:hAnsi="Arial" w:cs="Arial"/>
          <w:b/>
          <w:sz w:val="28"/>
          <w:szCs w:val="28"/>
        </w:rPr>
      </w:pPr>
    </w:p>
    <w:p w:rsidR="00121BD2" w:rsidRPr="00603A8D" w:rsidRDefault="00274CD4" w:rsidP="00121BD2">
      <w:pPr>
        <w:rPr>
          <w:rFonts w:ascii="Arial" w:hAnsi="Arial" w:cs="Arial"/>
          <w:b/>
          <w:sz w:val="28"/>
          <w:szCs w:val="28"/>
        </w:rPr>
      </w:pPr>
      <w:r w:rsidRPr="00603A8D">
        <w:rPr>
          <w:rFonts w:ascii="Arial" w:hAnsi="Arial" w:cs="Arial"/>
          <w:b/>
          <w:sz w:val="28"/>
          <w:szCs w:val="28"/>
        </w:rPr>
        <w:t>Závěrečná</w:t>
      </w:r>
      <w:r w:rsidR="00121BD2" w:rsidRPr="00603A8D">
        <w:rPr>
          <w:rFonts w:ascii="Arial" w:hAnsi="Arial" w:cs="Arial"/>
          <w:b/>
          <w:sz w:val="28"/>
          <w:szCs w:val="28"/>
        </w:rPr>
        <w:t xml:space="preserve"> zpráva</w:t>
      </w:r>
    </w:p>
    <w:p w:rsidR="00121BD2" w:rsidRPr="00603A8D" w:rsidRDefault="00121BD2" w:rsidP="00121BD2">
      <w:pPr>
        <w:rPr>
          <w:rFonts w:ascii="Arial" w:hAnsi="Arial" w:cs="Arial"/>
          <w:b/>
        </w:rPr>
      </w:pPr>
    </w:p>
    <w:p w:rsidR="00121BD2" w:rsidRPr="00603A8D" w:rsidRDefault="00121BD2" w:rsidP="00121BD2">
      <w:pPr>
        <w:autoSpaceDE w:val="0"/>
        <w:autoSpaceDN w:val="0"/>
        <w:adjustRightInd w:val="0"/>
        <w:rPr>
          <w:rFonts w:ascii="Arial" w:eastAsiaTheme="minorHAnsi" w:hAnsi="Arial" w:cs="Arial"/>
          <w:lang w:eastAsia="en-US"/>
        </w:rPr>
      </w:pPr>
    </w:p>
    <w:p w:rsidR="00B473E2" w:rsidRDefault="00B473E2" w:rsidP="00AE22D4">
      <w:pPr>
        <w:autoSpaceDE w:val="0"/>
        <w:autoSpaceDN w:val="0"/>
        <w:adjustRightInd w:val="0"/>
        <w:spacing w:line="276" w:lineRule="auto"/>
        <w:rPr>
          <w:rFonts w:ascii="Arial" w:eastAsiaTheme="minorHAnsi" w:hAnsi="Arial" w:cs="Arial"/>
          <w:lang w:eastAsia="en-US"/>
        </w:rPr>
      </w:pPr>
      <w:r w:rsidRPr="00B473E2">
        <w:rPr>
          <w:rFonts w:ascii="Arial" w:eastAsiaTheme="minorHAnsi" w:hAnsi="Arial" w:cs="Arial"/>
          <w:lang w:eastAsia="en-US"/>
        </w:rPr>
        <w:t xml:space="preserve">Uplynulý rok byl opět rušný, náročný pro seniory i pro nás, vyžadoval kreativní přístup a trpělivost. Vzhledem k okolnostem a v kontextu </w:t>
      </w:r>
      <w:proofErr w:type="spellStart"/>
      <w:r w:rsidRPr="00B473E2">
        <w:rPr>
          <w:rFonts w:ascii="Arial" w:eastAsiaTheme="minorHAnsi" w:hAnsi="Arial" w:cs="Arial"/>
          <w:lang w:eastAsia="en-US"/>
        </w:rPr>
        <w:t>covidového</w:t>
      </w:r>
      <w:proofErr w:type="spellEnd"/>
      <w:r w:rsidRPr="00B473E2">
        <w:rPr>
          <w:rFonts w:ascii="Arial" w:eastAsiaTheme="minorHAnsi" w:hAnsi="Arial" w:cs="Arial"/>
          <w:lang w:eastAsia="en-US"/>
        </w:rPr>
        <w:t xml:space="preserve"> času můžeme říci, že projekt proběhl úspěšně, i když jsme zaznamenali úbytek kurzistů, ale věříme, že situace se zase zlepší. Rok začal nouzovým stavem, takže kurzy probíhaly pouze distanční formou. Někteří kurzisté byli schopni nastoupit do výuky online, ostatní měli většinou kombinaci mailové korespondence s lektorem a konverzace po telefonu. Ocenili jsme, že se lektoři zapojovali do výuky po telefonu, protože u jazykových kurzů je konverzace nezbytná. Dařilo se tak i touto cestou předávat studentům jazykové znalosti, podporu a odvahu učit se novým věcem. Vedle výuky a dobře stráveného času, tak senioři pocítili i lidskou oporu v izolaci svých domovů. Od dubna do června potom pokračovaly všechny kurzy prezenčně. V jarním semestru 2021 jsme otevřeli celkem 14 jazykových kurzů, z toho 9 kurzů angličtiny, 3 němčiny, španělštinu a franc</w:t>
      </w:r>
      <w:r>
        <w:rPr>
          <w:rFonts w:ascii="Arial" w:eastAsiaTheme="minorHAnsi" w:hAnsi="Arial" w:cs="Arial"/>
          <w:lang w:eastAsia="en-US"/>
        </w:rPr>
        <w:t>ouzštinu. Počítačové kurzy probí</w:t>
      </w:r>
      <w:r w:rsidRPr="00B473E2">
        <w:rPr>
          <w:rFonts w:ascii="Arial" w:eastAsiaTheme="minorHAnsi" w:hAnsi="Arial" w:cs="Arial"/>
          <w:lang w:eastAsia="en-US"/>
        </w:rPr>
        <w:t xml:space="preserve">haly až v čase prezenční výuky, </w:t>
      </w:r>
    </w:p>
    <w:p w:rsidR="00B473E2" w:rsidRDefault="00B473E2" w:rsidP="00AE22D4">
      <w:pPr>
        <w:autoSpaceDE w:val="0"/>
        <w:autoSpaceDN w:val="0"/>
        <w:adjustRightInd w:val="0"/>
        <w:spacing w:line="276" w:lineRule="auto"/>
        <w:rPr>
          <w:rFonts w:ascii="Arial" w:eastAsiaTheme="minorHAnsi" w:hAnsi="Arial" w:cs="Arial"/>
          <w:lang w:eastAsia="en-US"/>
        </w:rPr>
      </w:pPr>
      <w:r w:rsidRPr="00B473E2">
        <w:rPr>
          <w:rFonts w:ascii="Arial" w:eastAsiaTheme="minorHAnsi" w:hAnsi="Arial" w:cs="Arial"/>
          <w:lang w:eastAsia="en-US"/>
        </w:rPr>
        <w:t xml:space="preserve">a to 3 na jaře a 3 na podzim, zájem byl hlavně o Práci na počítači a Chytré telefony. Z letní nabídky němčiny a angličtiny byl větší zájem o němčinu, angličtinu jsme nenaplnili. Podzimní jazykové kurzy byly opět poznamenány obavami z pandemie. Celkem jsme otevřeli 13 jazykových kurzů angličtiny, němčiny, francouzštiny a španělštiny. S výukou jsme pokračovali prezenčně, bohužel u některých seniorů obavy přetrvávají. Celkově se výuky v jazykových a počítačových kurzech účastnilo 153 </w:t>
      </w:r>
      <w:r>
        <w:rPr>
          <w:rFonts w:ascii="Arial" w:eastAsiaTheme="minorHAnsi" w:hAnsi="Arial" w:cs="Arial"/>
          <w:lang w:eastAsia="en-US"/>
        </w:rPr>
        <w:t xml:space="preserve">seniorů z toho </w:t>
      </w:r>
      <w:r w:rsidR="00617D72">
        <w:rPr>
          <w:rFonts w:ascii="Arial" w:eastAsiaTheme="minorHAnsi" w:hAnsi="Arial" w:cs="Arial"/>
          <w:lang w:eastAsia="en-US"/>
        </w:rPr>
        <w:t>52 z Prahy 3</w:t>
      </w:r>
      <w:r w:rsidRPr="00B473E2">
        <w:rPr>
          <w:rFonts w:ascii="Arial" w:eastAsiaTheme="minorHAnsi" w:hAnsi="Arial" w:cs="Arial"/>
          <w:lang w:eastAsia="en-US"/>
        </w:rPr>
        <w:t xml:space="preserve">. </w:t>
      </w:r>
      <w:proofErr w:type="gramStart"/>
      <w:r w:rsidRPr="00B473E2">
        <w:rPr>
          <w:rFonts w:ascii="Arial" w:eastAsiaTheme="minorHAnsi" w:hAnsi="Arial" w:cs="Arial"/>
          <w:lang w:eastAsia="en-US"/>
        </w:rPr>
        <w:t>Na</w:t>
      </w:r>
      <w:proofErr w:type="gramEnd"/>
      <w:r w:rsidRPr="00B473E2">
        <w:rPr>
          <w:rFonts w:ascii="Arial" w:eastAsiaTheme="minorHAnsi" w:hAnsi="Arial" w:cs="Arial"/>
          <w:lang w:eastAsia="en-US"/>
        </w:rPr>
        <w:t xml:space="preserve"> podzim proběhlo v kurzech dotazníkové šetřen</w:t>
      </w:r>
      <w:r>
        <w:rPr>
          <w:rFonts w:ascii="Arial" w:eastAsiaTheme="minorHAnsi" w:hAnsi="Arial" w:cs="Arial"/>
          <w:lang w:eastAsia="en-US"/>
        </w:rPr>
        <w:t>í, mimo jiné jsme zjišť</w:t>
      </w:r>
      <w:r w:rsidRPr="00B473E2">
        <w:rPr>
          <w:rFonts w:ascii="Arial" w:eastAsiaTheme="minorHAnsi" w:hAnsi="Arial" w:cs="Arial"/>
          <w:lang w:eastAsia="en-US"/>
        </w:rPr>
        <w:t xml:space="preserve">ovali motivaci studentů. Nejvíce odpovědí bylo naučit se a procvičit si cizí jazyk, udržet mysl aktivní a přijít mezi lidi. Senioři oceňovali připravenost lektora a dobrou atmosféru ve skupině. V roce 2022 v projektu pokračujeme, </w:t>
      </w:r>
      <w:r w:rsidR="00617D72">
        <w:rPr>
          <w:rFonts w:ascii="Arial" w:eastAsiaTheme="minorHAnsi" w:hAnsi="Arial" w:cs="Arial"/>
          <w:lang w:eastAsia="en-US"/>
        </w:rPr>
        <w:t xml:space="preserve">otevíráme už vyzkoušené kurzy a </w:t>
      </w:r>
      <w:r w:rsidRPr="00B473E2">
        <w:rPr>
          <w:rFonts w:ascii="Arial" w:eastAsiaTheme="minorHAnsi" w:hAnsi="Arial" w:cs="Arial"/>
          <w:lang w:eastAsia="en-US"/>
        </w:rPr>
        <w:t xml:space="preserve">nově nabízíme kurz italštiny a angličtinu pro začátečníky, semestr začíná už v lednu. </w:t>
      </w:r>
    </w:p>
    <w:p w:rsidR="00DE4585" w:rsidRDefault="00DE4585" w:rsidP="00121BD2">
      <w:pPr>
        <w:autoSpaceDE w:val="0"/>
        <w:autoSpaceDN w:val="0"/>
        <w:adjustRightInd w:val="0"/>
        <w:rPr>
          <w:rFonts w:ascii="Arial" w:eastAsiaTheme="minorHAnsi" w:hAnsi="Arial" w:cs="Arial"/>
          <w:b/>
          <w:lang w:eastAsia="en-US"/>
        </w:rPr>
      </w:pPr>
    </w:p>
    <w:p w:rsidR="00121BD2" w:rsidRPr="00603A8D" w:rsidRDefault="00121BD2" w:rsidP="00121BD2">
      <w:pPr>
        <w:autoSpaceDE w:val="0"/>
        <w:autoSpaceDN w:val="0"/>
        <w:adjustRightInd w:val="0"/>
        <w:rPr>
          <w:rFonts w:ascii="Arial" w:eastAsiaTheme="minorHAnsi" w:hAnsi="Arial" w:cs="Arial"/>
          <w:b/>
          <w:lang w:eastAsia="en-US"/>
        </w:rPr>
      </w:pPr>
      <w:r w:rsidRPr="00603A8D">
        <w:rPr>
          <w:rFonts w:ascii="Arial" w:eastAsiaTheme="minorHAnsi" w:hAnsi="Arial" w:cs="Arial"/>
          <w:b/>
          <w:lang w:eastAsia="en-US"/>
        </w:rPr>
        <w:t>Publicita projektu</w:t>
      </w:r>
    </w:p>
    <w:p w:rsidR="00121BD2" w:rsidRPr="00603A8D" w:rsidRDefault="00121BD2" w:rsidP="00121BD2">
      <w:pPr>
        <w:autoSpaceDE w:val="0"/>
        <w:autoSpaceDN w:val="0"/>
        <w:adjustRightInd w:val="0"/>
        <w:rPr>
          <w:rFonts w:ascii="Arial" w:eastAsiaTheme="minorHAnsi" w:hAnsi="Arial" w:cs="Arial"/>
          <w:lang w:eastAsia="en-US"/>
        </w:rPr>
      </w:pPr>
    </w:p>
    <w:p w:rsidR="001E2388" w:rsidRDefault="00121BD2" w:rsidP="00121BD2">
      <w:pPr>
        <w:autoSpaceDE w:val="0"/>
        <w:autoSpaceDN w:val="0"/>
        <w:adjustRightInd w:val="0"/>
        <w:rPr>
          <w:rFonts w:ascii="Arial" w:eastAsiaTheme="minorHAnsi" w:hAnsi="Arial" w:cs="Arial"/>
          <w:color w:val="000000"/>
          <w:lang w:eastAsia="en-US"/>
        </w:rPr>
      </w:pPr>
      <w:r w:rsidRPr="00603A8D">
        <w:rPr>
          <w:rFonts w:ascii="Arial" w:eastAsiaTheme="minorHAnsi" w:hAnsi="Arial" w:cs="Arial"/>
          <w:color w:val="000000"/>
          <w:lang w:eastAsia="en-US"/>
        </w:rPr>
        <w:t xml:space="preserve">Tištěné letáčky </w:t>
      </w:r>
      <w:r w:rsidR="009719B6">
        <w:rPr>
          <w:rFonts w:ascii="Arial" w:eastAsiaTheme="minorHAnsi" w:hAnsi="Arial" w:cs="Arial"/>
          <w:color w:val="000000"/>
          <w:lang w:eastAsia="en-US"/>
        </w:rPr>
        <w:t xml:space="preserve">s logem MČ P3 jsou </w:t>
      </w:r>
      <w:r w:rsidRPr="00603A8D">
        <w:rPr>
          <w:rFonts w:ascii="Arial" w:eastAsiaTheme="minorHAnsi" w:hAnsi="Arial" w:cs="Arial"/>
          <w:color w:val="000000"/>
          <w:lang w:eastAsia="en-US"/>
        </w:rPr>
        <w:t xml:space="preserve">k dispozici ve všech prostorách organizace, na nástěnkách i volně, </w:t>
      </w:r>
      <w:r w:rsidR="009719B6">
        <w:rPr>
          <w:rFonts w:ascii="Arial" w:eastAsiaTheme="minorHAnsi" w:hAnsi="Arial" w:cs="Arial"/>
          <w:color w:val="000000"/>
          <w:lang w:eastAsia="en-US"/>
        </w:rPr>
        <w:t xml:space="preserve">několikrát do roka děláme </w:t>
      </w:r>
      <w:r w:rsidRPr="00603A8D">
        <w:rPr>
          <w:rFonts w:ascii="Arial" w:eastAsiaTheme="minorHAnsi" w:hAnsi="Arial" w:cs="Arial"/>
          <w:color w:val="000000"/>
          <w:lang w:eastAsia="en-US"/>
        </w:rPr>
        <w:t>roznos na veřejná místa, např. Úřad</w:t>
      </w:r>
      <w:r w:rsidR="00DE4585">
        <w:rPr>
          <w:rFonts w:ascii="Arial" w:eastAsiaTheme="minorHAnsi" w:hAnsi="Arial" w:cs="Arial"/>
          <w:color w:val="000000"/>
          <w:lang w:eastAsia="en-US"/>
        </w:rPr>
        <w:t xml:space="preserve"> práce</w:t>
      </w:r>
      <w:r w:rsidRPr="00603A8D">
        <w:rPr>
          <w:rFonts w:ascii="Arial" w:eastAsiaTheme="minorHAnsi" w:hAnsi="Arial" w:cs="Arial"/>
          <w:color w:val="000000"/>
          <w:lang w:eastAsia="en-US"/>
        </w:rPr>
        <w:t xml:space="preserve"> P3, </w:t>
      </w:r>
      <w:r w:rsidR="009719B6">
        <w:rPr>
          <w:rFonts w:ascii="Arial" w:eastAsiaTheme="minorHAnsi" w:hAnsi="Arial" w:cs="Arial"/>
          <w:color w:val="000000"/>
          <w:lang w:eastAsia="en-US"/>
        </w:rPr>
        <w:t xml:space="preserve">zdravotnická zařízení, info centra apod., </w:t>
      </w:r>
      <w:r w:rsidRPr="00603A8D">
        <w:rPr>
          <w:rFonts w:ascii="Arial" w:eastAsiaTheme="minorHAnsi" w:hAnsi="Arial" w:cs="Arial"/>
          <w:color w:val="000000"/>
          <w:lang w:eastAsia="en-US"/>
        </w:rPr>
        <w:t xml:space="preserve">logo a poděkování na nástěnce </w:t>
      </w:r>
    </w:p>
    <w:p w:rsidR="00121BD2" w:rsidRPr="00617D72" w:rsidRDefault="00121BD2" w:rsidP="00121BD2">
      <w:pPr>
        <w:autoSpaceDE w:val="0"/>
        <w:autoSpaceDN w:val="0"/>
        <w:adjustRightInd w:val="0"/>
        <w:rPr>
          <w:rFonts w:ascii="Arial" w:eastAsiaTheme="minorHAnsi" w:hAnsi="Arial" w:cs="Arial"/>
          <w:lang w:eastAsia="en-US"/>
        </w:rPr>
      </w:pPr>
      <w:bookmarkStart w:id="0" w:name="_GoBack"/>
      <w:bookmarkEnd w:id="0"/>
      <w:r w:rsidRPr="00603A8D">
        <w:rPr>
          <w:rFonts w:ascii="Arial" w:eastAsiaTheme="minorHAnsi" w:hAnsi="Arial" w:cs="Arial"/>
          <w:color w:val="000000"/>
          <w:lang w:eastAsia="en-US"/>
        </w:rPr>
        <w:t xml:space="preserve">v Klubu REMEDIUM, ve výlohách, na webu </w:t>
      </w:r>
      <w:proofErr w:type="gramStart"/>
      <w:r w:rsidRPr="00603A8D">
        <w:rPr>
          <w:rFonts w:ascii="Arial" w:eastAsiaTheme="minorHAnsi" w:hAnsi="Arial" w:cs="Arial"/>
          <w:color w:val="0000FF"/>
          <w:lang w:eastAsia="en-US"/>
        </w:rPr>
        <w:t>www</w:t>
      </w:r>
      <w:proofErr w:type="gramEnd"/>
      <w:r w:rsidRPr="00603A8D">
        <w:rPr>
          <w:rFonts w:ascii="Arial" w:eastAsiaTheme="minorHAnsi" w:hAnsi="Arial" w:cs="Arial"/>
          <w:color w:val="0000FF"/>
          <w:lang w:eastAsia="en-US"/>
        </w:rPr>
        <w:t>.</w:t>
      </w:r>
      <w:proofErr w:type="gramStart"/>
      <w:r w:rsidRPr="00603A8D">
        <w:rPr>
          <w:rFonts w:ascii="Arial" w:eastAsiaTheme="minorHAnsi" w:hAnsi="Arial" w:cs="Arial"/>
          <w:color w:val="0000FF"/>
          <w:lang w:eastAsia="en-US"/>
        </w:rPr>
        <w:t>remedium</w:t>
      </w:r>
      <w:proofErr w:type="gramEnd"/>
      <w:r w:rsidRPr="00603A8D">
        <w:rPr>
          <w:rFonts w:ascii="Arial" w:eastAsiaTheme="minorHAnsi" w:hAnsi="Arial" w:cs="Arial"/>
          <w:color w:val="0000FF"/>
          <w:lang w:eastAsia="en-US"/>
        </w:rPr>
        <w:t xml:space="preserve">.cz a www.vstupujte.cz, </w:t>
      </w:r>
      <w:r w:rsidRPr="00603A8D">
        <w:rPr>
          <w:rFonts w:ascii="Arial" w:eastAsiaTheme="minorHAnsi" w:hAnsi="Arial" w:cs="Arial"/>
          <w:lang w:eastAsia="en-US"/>
        </w:rPr>
        <w:t>ve výroční zprávě</w:t>
      </w:r>
      <w:r w:rsidR="00DE4585">
        <w:rPr>
          <w:rFonts w:ascii="Arial" w:eastAsiaTheme="minorHAnsi" w:hAnsi="Arial" w:cs="Arial"/>
          <w:lang w:eastAsia="en-US"/>
        </w:rPr>
        <w:t xml:space="preserve"> a na FB</w:t>
      </w:r>
      <w:r w:rsidRPr="00603A8D">
        <w:rPr>
          <w:rFonts w:ascii="Arial" w:eastAsiaTheme="minorHAnsi" w:hAnsi="Arial" w:cs="Arial"/>
          <w:lang w:eastAsia="en-US"/>
        </w:rPr>
        <w:t>.</w:t>
      </w:r>
    </w:p>
    <w:p w:rsidR="00121BD2" w:rsidRDefault="00121BD2" w:rsidP="00121BD2">
      <w:pPr>
        <w:autoSpaceDE w:val="0"/>
        <w:autoSpaceDN w:val="0"/>
        <w:adjustRightInd w:val="0"/>
        <w:rPr>
          <w:rFonts w:eastAsiaTheme="minorHAnsi"/>
          <w:color w:val="000000"/>
          <w:lang w:eastAsia="en-US"/>
        </w:rPr>
      </w:pPr>
    </w:p>
    <w:p w:rsidR="00121BD2" w:rsidRPr="00603A8D" w:rsidRDefault="00121BD2" w:rsidP="00121BD2">
      <w:pPr>
        <w:tabs>
          <w:tab w:val="left" w:pos="425"/>
          <w:tab w:val="left" w:pos="1134"/>
          <w:tab w:val="left" w:leader="dot" w:pos="5103"/>
          <w:tab w:val="left" w:leader="dot" w:pos="8930"/>
        </w:tabs>
        <w:spacing w:line="276" w:lineRule="auto"/>
        <w:rPr>
          <w:rFonts w:ascii="Arial" w:hAnsi="Arial" w:cs="Arial"/>
          <w:szCs w:val="20"/>
        </w:rPr>
      </w:pPr>
      <w:r w:rsidRPr="00603A8D">
        <w:rPr>
          <w:rFonts w:ascii="Arial" w:hAnsi="Arial" w:cs="Arial"/>
          <w:szCs w:val="20"/>
        </w:rPr>
        <w:t>Děkujeme za důvěru a finanční podporu.</w:t>
      </w:r>
    </w:p>
    <w:p w:rsidR="00623605" w:rsidRDefault="00623605" w:rsidP="00121BD2">
      <w:pPr>
        <w:tabs>
          <w:tab w:val="left" w:pos="425"/>
          <w:tab w:val="left" w:pos="1134"/>
          <w:tab w:val="left" w:leader="dot" w:pos="5103"/>
          <w:tab w:val="left" w:leader="dot" w:pos="8930"/>
        </w:tabs>
        <w:spacing w:line="276" w:lineRule="auto"/>
        <w:rPr>
          <w:rFonts w:ascii="Arial" w:hAnsi="Arial" w:cs="Arial"/>
          <w:szCs w:val="20"/>
        </w:rPr>
      </w:pPr>
    </w:p>
    <w:p w:rsidR="00121BD2" w:rsidRPr="00603A8D" w:rsidRDefault="00121BD2" w:rsidP="00121BD2">
      <w:pPr>
        <w:tabs>
          <w:tab w:val="left" w:pos="425"/>
          <w:tab w:val="left" w:pos="1134"/>
          <w:tab w:val="left" w:leader="dot" w:pos="5103"/>
          <w:tab w:val="left" w:leader="dot" w:pos="8930"/>
        </w:tabs>
        <w:spacing w:line="276" w:lineRule="auto"/>
        <w:rPr>
          <w:rFonts w:ascii="Arial" w:hAnsi="Arial" w:cs="Arial"/>
          <w:szCs w:val="20"/>
        </w:rPr>
      </w:pPr>
      <w:r w:rsidRPr="00603A8D">
        <w:rPr>
          <w:rFonts w:ascii="Arial" w:hAnsi="Arial" w:cs="Arial"/>
          <w:szCs w:val="20"/>
        </w:rPr>
        <w:t>Helena Kubů</w:t>
      </w:r>
    </w:p>
    <w:p w:rsidR="00121BD2" w:rsidRPr="00603A8D" w:rsidRDefault="00DE4585" w:rsidP="00121BD2">
      <w:pPr>
        <w:tabs>
          <w:tab w:val="left" w:pos="425"/>
          <w:tab w:val="left" w:pos="1134"/>
          <w:tab w:val="left" w:leader="dot" w:pos="5103"/>
          <w:tab w:val="left" w:leader="dot" w:pos="8930"/>
        </w:tabs>
        <w:spacing w:line="276" w:lineRule="auto"/>
        <w:rPr>
          <w:rFonts w:ascii="Arial" w:hAnsi="Arial" w:cs="Arial"/>
          <w:szCs w:val="20"/>
        </w:rPr>
      </w:pPr>
      <w:r w:rsidRPr="00B473E2">
        <w:rPr>
          <w:rFonts w:ascii="Arial" w:hAnsi="Arial" w:cs="Arial"/>
          <w:szCs w:val="20"/>
        </w:rPr>
        <w:t>24</w:t>
      </w:r>
      <w:r w:rsidR="00B473E2" w:rsidRPr="00B473E2">
        <w:rPr>
          <w:rFonts w:ascii="Arial" w:hAnsi="Arial" w:cs="Arial"/>
          <w:szCs w:val="20"/>
        </w:rPr>
        <w:t>. ledna 2022</w:t>
      </w:r>
    </w:p>
    <w:sectPr w:rsidR="00121BD2" w:rsidRPr="00603A8D">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2CF2" w:rsidRDefault="00862CF2" w:rsidP="00862CF2">
      <w:r>
        <w:separator/>
      </w:r>
    </w:p>
  </w:endnote>
  <w:endnote w:type="continuationSeparator" w:id="0">
    <w:p w:rsidR="00862CF2" w:rsidRDefault="00862CF2" w:rsidP="00862C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2CF2" w:rsidRDefault="00862CF2" w:rsidP="00862CF2">
      <w:r>
        <w:separator/>
      </w:r>
    </w:p>
  </w:footnote>
  <w:footnote w:type="continuationSeparator" w:id="0">
    <w:p w:rsidR="00862CF2" w:rsidRDefault="00862CF2" w:rsidP="00862C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2CF2" w:rsidRDefault="00862CF2">
    <w:pPr>
      <w:pStyle w:val="Zhlav"/>
    </w:pPr>
    <w:r>
      <w:rPr>
        <w:rFonts w:ascii="Arial" w:hAnsi="Arial" w:cs="Arial"/>
        <w:b/>
        <w:bCs/>
        <w:noProof/>
      </w:rPr>
      <w:drawing>
        <wp:inline distT="0" distB="0" distL="0" distR="0" wp14:anchorId="7DDF2B00" wp14:editId="7581A126">
          <wp:extent cx="1295400" cy="581025"/>
          <wp:effectExtent l="0" t="0" r="0" b="9525"/>
          <wp:docPr id="1" name="Obrázek 1" descr="REMEDIUM Praha_log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MEDIUM Praha_logo 20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58102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CF2"/>
    <w:rsid w:val="0000027A"/>
    <w:rsid w:val="00036915"/>
    <w:rsid w:val="000F673C"/>
    <w:rsid w:val="00121BD2"/>
    <w:rsid w:val="0019462C"/>
    <w:rsid w:val="001E2388"/>
    <w:rsid w:val="00274CD4"/>
    <w:rsid w:val="00320E4C"/>
    <w:rsid w:val="00385D46"/>
    <w:rsid w:val="003F7590"/>
    <w:rsid w:val="004175A1"/>
    <w:rsid w:val="00603A8D"/>
    <w:rsid w:val="00617D72"/>
    <w:rsid w:val="00623605"/>
    <w:rsid w:val="00686351"/>
    <w:rsid w:val="006D5BF4"/>
    <w:rsid w:val="00862CF2"/>
    <w:rsid w:val="00937C95"/>
    <w:rsid w:val="009719B6"/>
    <w:rsid w:val="009B4787"/>
    <w:rsid w:val="00A00A00"/>
    <w:rsid w:val="00AA479A"/>
    <w:rsid w:val="00AE22D4"/>
    <w:rsid w:val="00B473E2"/>
    <w:rsid w:val="00B575A4"/>
    <w:rsid w:val="00B94515"/>
    <w:rsid w:val="00BB122A"/>
    <w:rsid w:val="00BE2AE8"/>
    <w:rsid w:val="00C378EC"/>
    <w:rsid w:val="00C849B9"/>
    <w:rsid w:val="00CE6BD4"/>
    <w:rsid w:val="00CF3876"/>
    <w:rsid w:val="00D30BD8"/>
    <w:rsid w:val="00D80693"/>
    <w:rsid w:val="00DA426C"/>
    <w:rsid w:val="00DE4585"/>
    <w:rsid w:val="00E048A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E91A35-C24F-4549-A6AF-C4B01F30D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62CF2"/>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62CF2"/>
    <w:pPr>
      <w:tabs>
        <w:tab w:val="center" w:pos="4536"/>
        <w:tab w:val="right" w:pos="9072"/>
      </w:tabs>
    </w:pPr>
  </w:style>
  <w:style w:type="character" w:customStyle="1" w:styleId="ZhlavChar">
    <w:name w:val="Záhlaví Char"/>
    <w:basedOn w:val="Standardnpsmoodstavce"/>
    <w:link w:val="Zhlav"/>
    <w:uiPriority w:val="99"/>
    <w:rsid w:val="00862CF2"/>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862CF2"/>
    <w:pPr>
      <w:tabs>
        <w:tab w:val="center" w:pos="4536"/>
        <w:tab w:val="right" w:pos="9072"/>
      </w:tabs>
    </w:pPr>
  </w:style>
  <w:style w:type="character" w:customStyle="1" w:styleId="ZpatChar">
    <w:name w:val="Zápatí Char"/>
    <w:basedOn w:val="Standardnpsmoodstavce"/>
    <w:link w:val="Zpat"/>
    <w:uiPriority w:val="99"/>
    <w:rsid w:val="00862CF2"/>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862CF2"/>
    <w:rPr>
      <w:rFonts w:ascii="Tahoma" w:hAnsi="Tahoma" w:cs="Tahoma"/>
      <w:sz w:val="16"/>
      <w:szCs w:val="16"/>
    </w:rPr>
  </w:style>
  <w:style w:type="character" w:customStyle="1" w:styleId="TextbublinyChar">
    <w:name w:val="Text bubliny Char"/>
    <w:basedOn w:val="Standardnpsmoodstavce"/>
    <w:link w:val="Textbubliny"/>
    <w:uiPriority w:val="99"/>
    <w:semiHidden/>
    <w:rsid w:val="00862CF2"/>
    <w:rPr>
      <w:rFonts w:ascii="Tahoma" w:eastAsia="Times New Roman" w:hAnsi="Tahoma" w:cs="Tahoma"/>
      <w:sz w:val="16"/>
      <w:szCs w:val="16"/>
      <w:lang w:eastAsia="cs-CZ"/>
    </w:rPr>
  </w:style>
  <w:style w:type="character" w:styleId="Hypertextovodkaz">
    <w:name w:val="Hyperlink"/>
    <w:basedOn w:val="Standardnpsmoodstavce"/>
    <w:uiPriority w:val="99"/>
    <w:unhideWhenUsed/>
    <w:rsid w:val="00862CF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359</Words>
  <Characters>2123</Characters>
  <Application>Microsoft Office Word</Application>
  <DocSecurity>0</DocSecurity>
  <Lines>17</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Kubů</dc:creator>
  <cp:lastModifiedBy>Helena Kubů</cp:lastModifiedBy>
  <cp:revision>3</cp:revision>
  <cp:lastPrinted>2020-01-28T12:54:00Z</cp:lastPrinted>
  <dcterms:created xsi:type="dcterms:W3CDTF">2022-01-21T10:22:00Z</dcterms:created>
  <dcterms:modified xsi:type="dcterms:W3CDTF">2022-01-21T11:20:00Z</dcterms:modified>
</cp:coreProperties>
</file>