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Záv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ěrečn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á zpráva o realizaci </w:t>
      </w:r>
    </w:p>
    <w:p>
      <w:pPr>
        <w:spacing w:before="0" w:after="160" w:line="259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16. ro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íku Mezinárodní violoncellové sout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ěže Jana Vychytila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 se konala od 26. 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íjna do 30.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íjna 2022 v koncertním sále Gymnázia a Hudební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školy hl. m. Prahy, ZUŠ, Komensk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ého nám. 400/9, 130 00 Praha 3.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Koncert vít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 proběhl 30. 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íjna 2022 v 19.00hod v Sále Martin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v Lichtenštejnsk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ém paláci pra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HAMU na Malé Stran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 se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častnilo 90 mlad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violoncellist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kteř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ěžili v sedmi kategori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ích, rozd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ělen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podle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ěku od 5 do 19 let. Soutěžily děti z Česk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republiky, Slovenska, Polska, Ma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ďarska, Rumunska, It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álie, Rakouska,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ěmecka, Velk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Británie,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Španělska, Japonska a dalš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zemí.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šechny informace o soutěži (v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ýsledky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ěže, koncert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ězů, fotografie, videonahr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ávky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ích výkon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a koncertu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ězů, brožura, program) jsou uveřejněny na webov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ých stránkách institutu a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ěže: </w:t>
      </w:r>
      <w:hyperlink xmlns:r="http://schemas.openxmlformats.org/officeDocument/2006/relationships" r:id="docRId0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www.prazskyhudebniinstitut.cz</w:t>
        </w:r>
      </w:hyperlink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, </w:t>
      </w:r>
      <w:hyperlink xmlns:r="http://schemas.openxmlformats.org/officeDocument/2006/relationships" r:id="docRId1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www.cellocompetition.com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 měla velk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úsp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ěch, měla velmi vysok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ý po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čet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častn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 a vysokou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úrove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ň i v době 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pocovidov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é, 55 pedagog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ů, 40 korepetitorů.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 i koncert byly hojně navštěvovan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é a voln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 př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ístupné ve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řejnosti.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Logo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 Praha 3 a informace o udělen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 zá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štity byly um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ěny na: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Plakáty s informacemi o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ěži, velikost A1, A3, A4 a A5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Plakáty s informacemi o Koncertu vít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ězů, velikost A1, A3, A4 a A5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Bro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žura soutěže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Program Koncertu vít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ězů</w:t>
      </w:r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Webové stránky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ěže: </w:t>
      </w:r>
      <w:hyperlink xmlns:r="http://schemas.openxmlformats.org/officeDocument/2006/relationships" r:id="docRId2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www.cellocompetition.com</w:t>
        </w:r>
      </w:hyperlink>
    </w:p>
    <w:p>
      <w:pPr>
        <w:numPr>
          <w:ilvl w:val="0"/>
          <w:numId w:val="3"/>
        </w:numPr>
        <w:spacing w:before="0" w:after="160" w:line="259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Webové stránky organizátora: </w:t>
      </w:r>
      <w:hyperlink xmlns:r="http://schemas.openxmlformats.org/officeDocument/2006/relationships" r:id="docRId3">
        <w:r>
          <w:rPr>
            <w:rFonts w:ascii="Calibri" w:hAnsi="Calibri" w:cs="Calibri" w:eastAsia="Calibri"/>
            <w:color w:val="0563C1"/>
            <w:spacing w:val="0"/>
            <w:position w:val="0"/>
            <w:sz w:val="24"/>
            <w:u w:val="single"/>
            <w:shd w:fill="auto" w:val="clear"/>
          </w:rPr>
          <w:t xml:space="preserve">www.prazskyhudebniinstitut.cz</w:t>
        </w:r>
      </w:hyperlink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V roce 2022 se konal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ímý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řenos soutěže na youtube kan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álu, kde je také uvedeno logo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Č Praha 3.</w:t>
      </w:r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0563C1"/>
          <w:spacing w:val="0"/>
          <w:position w:val="0"/>
          <w:sz w:val="24"/>
          <w:u w:val="single"/>
          <w:shd w:fill="auto" w:val="clear"/>
        </w:rPr>
      </w:pPr>
      <w:hyperlink xmlns:r="http://schemas.openxmlformats.org/officeDocument/2006/relationships" r:id="docRId4">
        <w:r>
          <w:rPr>
            <w:rFonts w:ascii="Calibri" w:hAnsi="Calibri" w:cs="Calibri" w:eastAsia="Calibri"/>
            <w:color w:val="0000FF"/>
            <w:spacing w:val="0"/>
            <w:position w:val="0"/>
            <w:sz w:val="24"/>
            <w:u w:val="single"/>
            <w:shd w:fill="auto" w:val="clear"/>
          </w:rPr>
          <w:t xml:space="preserve">https://www.youtube.com/c/CelloCompetitionPrague/live</w:t>
        </w:r>
      </w:hyperlink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prost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ředky,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ými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 podpořila MČ Praha 3 a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ých si organizáto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ři velmi 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í, byly pou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žity na realizaci audio video nahr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ávky, zpracování a tisk bro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žur soutěže, programů koncertu, plak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ů a diplomů,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ále na zaji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štěn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a grafiku webu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ěže a organizačn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zaji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štěn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ěže.</w:t>
      </w:r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Za podporu velmi d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ěkujeme a budeme 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ádi, kdy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ž 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ám M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 Praha 3 zachov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 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íze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ň i v nadch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ázejícím ro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íku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ěže a podpoř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jednu z nejv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ětš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ích violoncellových sout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ěž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ve st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ředn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í Evrop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ě, kter</w:t>
      </w:r>
      <w:r>
        <w:rPr>
          <w:rFonts w:ascii="Calibri" w:hAnsi="Calibri" w:cs="Calibri" w:eastAsia="Calibri"/>
          <w:color w:val="auto"/>
          <w:spacing w:val="0"/>
          <w:position w:val="0"/>
          <w:sz w:val="24"/>
          <w:u w:val="single"/>
          <w:shd w:fill="auto" w:val="clear"/>
        </w:rPr>
        <w:t xml:space="preserve">á se koná na jejím území.</w:t>
      </w:r>
    </w:p>
    <w:p>
      <w:pPr>
        <w:spacing w:before="0" w:after="160" w:line="259"/>
        <w:ind w:right="0" w:left="36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Mode="External" Target="http://www.cellocompetition.com/" Id="docRId1" Type="http://schemas.openxmlformats.org/officeDocument/2006/relationships/hyperlink" /><Relationship TargetMode="External" Target="http://www.prazskyhudebniinstitut.cz/" Id="docRId3" Type="http://schemas.openxmlformats.org/officeDocument/2006/relationships/hyperlink" /><Relationship Target="numbering.xml" Id="docRId5" Type="http://schemas.openxmlformats.org/officeDocument/2006/relationships/numbering" /><Relationship TargetMode="External" Target="http://www.prazskyhudebniinstitut.cz/" Id="docRId0" Type="http://schemas.openxmlformats.org/officeDocument/2006/relationships/hyperlink" /><Relationship TargetMode="External" Target="http://www.cellocompetition.com/" Id="docRId2" Type="http://schemas.openxmlformats.org/officeDocument/2006/relationships/hyperlink" /><Relationship TargetMode="External" Target="https://www.youtube.com/c/CelloCompetitionPrague/live" Id="docRId4" Type="http://schemas.openxmlformats.org/officeDocument/2006/relationships/hyperlink" /><Relationship Target="styles.xml" Id="docRId6" Type="http://schemas.openxmlformats.org/officeDocument/2006/relationships/styles" /></Relationships>
</file>