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86A2E1" w14:textId="77777777" w:rsidR="009921C9" w:rsidRDefault="009921C9" w:rsidP="009921C9">
      <w:pPr>
        <w:spacing w:after="0" w:line="360" w:lineRule="auto"/>
        <w:jc w:val="center"/>
        <w:rPr>
          <w:rFonts w:ascii="Times New Roman" w:hAnsi="Times New Roman"/>
          <w:b/>
          <w:bCs/>
          <w:sz w:val="28"/>
          <w:szCs w:val="28"/>
        </w:rPr>
      </w:pPr>
      <w:r>
        <w:rPr>
          <w:rFonts w:ascii="Times New Roman" w:hAnsi="Times New Roman"/>
          <w:b/>
          <w:bCs/>
          <w:sz w:val="28"/>
          <w:szCs w:val="28"/>
        </w:rPr>
        <w:t>Závěrečná zpráva z projektu</w:t>
      </w:r>
    </w:p>
    <w:p w14:paraId="6C238F9E" w14:textId="77777777" w:rsidR="009921C9" w:rsidRDefault="009921C9" w:rsidP="009921C9">
      <w:pPr>
        <w:spacing w:after="0" w:line="360" w:lineRule="auto"/>
        <w:jc w:val="both"/>
        <w:rPr>
          <w:rFonts w:ascii="Times New Roman" w:hAnsi="Times New Roman"/>
          <w:b/>
          <w:bCs/>
          <w:sz w:val="24"/>
          <w:szCs w:val="24"/>
        </w:rPr>
      </w:pPr>
    </w:p>
    <w:p w14:paraId="2B49803C" w14:textId="77777777" w:rsidR="009921C9" w:rsidRDefault="009921C9" w:rsidP="009921C9">
      <w:pPr>
        <w:spacing w:after="0" w:line="360" w:lineRule="auto"/>
        <w:jc w:val="both"/>
        <w:rPr>
          <w:rFonts w:ascii="Times New Roman" w:hAnsi="Times New Roman"/>
          <w:bCs/>
          <w:sz w:val="24"/>
          <w:szCs w:val="24"/>
        </w:rPr>
      </w:pPr>
      <w:r>
        <w:rPr>
          <w:rFonts w:ascii="Times New Roman" w:hAnsi="Times New Roman"/>
          <w:b/>
          <w:bCs/>
          <w:sz w:val="24"/>
          <w:szCs w:val="24"/>
        </w:rPr>
        <w:t xml:space="preserve">Název projektu: </w:t>
      </w:r>
      <w:r>
        <w:rPr>
          <w:rFonts w:ascii="Times New Roman" w:hAnsi="Times New Roman"/>
          <w:bCs/>
          <w:sz w:val="24"/>
          <w:szCs w:val="24"/>
        </w:rPr>
        <w:t>Dobrovolnická činnost studentů ve prospěch seniorů a dětí s postižením - aplikace nových trendů do oblasti speciálně pedagogické podpory</w:t>
      </w:r>
    </w:p>
    <w:p w14:paraId="3DC93D90" w14:textId="7EB75059" w:rsidR="009921C9" w:rsidRDefault="009921C9" w:rsidP="009921C9">
      <w:pPr>
        <w:spacing w:after="0" w:line="360" w:lineRule="auto"/>
        <w:jc w:val="both"/>
        <w:rPr>
          <w:rFonts w:ascii="Times New Roman" w:hAnsi="Times New Roman"/>
          <w:bCs/>
          <w:sz w:val="24"/>
          <w:szCs w:val="24"/>
        </w:rPr>
      </w:pPr>
    </w:p>
    <w:p w14:paraId="6C4B86E4" w14:textId="4D09295A" w:rsidR="009921C9" w:rsidRDefault="009921C9" w:rsidP="009921C9">
      <w:pPr>
        <w:spacing w:after="0" w:line="360" w:lineRule="auto"/>
        <w:jc w:val="both"/>
        <w:rPr>
          <w:rFonts w:ascii="Times New Roman" w:hAnsi="Times New Roman"/>
          <w:sz w:val="24"/>
          <w:szCs w:val="24"/>
        </w:rPr>
      </w:pPr>
      <w:r>
        <w:rPr>
          <w:rFonts w:ascii="Times New Roman" w:hAnsi="Times New Roman"/>
          <w:b/>
          <w:sz w:val="24"/>
          <w:szCs w:val="24"/>
        </w:rPr>
        <w:t>Období realizace projektu:</w:t>
      </w:r>
      <w:r w:rsidR="002F1786">
        <w:rPr>
          <w:rFonts w:ascii="Times New Roman" w:hAnsi="Times New Roman"/>
          <w:sz w:val="24"/>
          <w:szCs w:val="24"/>
        </w:rPr>
        <w:t xml:space="preserve"> 1. 5. 2022 - 31. 12. 2022</w:t>
      </w:r>
    </w:p>
    <w:p w14:paraId="2882C0E8" w14:textId="77777777" w:rsidR="009921C9" w:rsidRDefault="009921C9" w:rsidP="009921C9">
      <w:pPr>
        <w:spacing w:after="0" w:line="360" w:lineRule="auto"/>
        <w:jc w:val="both"/>
        <w:rPr>
          <w:rFonts w:ascii="Times New Roman" w:hAnsi="Times New Roman"/>
          <w:sz w:val="24"/>
          <w:szCs w:val="24"/>
        </w:rPr>
      </w:pPr>
    </w:p>
    <w:p w14:paraId="3B2F434C" w14:textId="5C8AEF5F"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Univerzita Jana Amose Komens</w:t>
      </w:r>
      <w:r w:rsidR="002F1786">
        <w:rPr>
          <w:rFonts w:ascii="Times New Roman" w:hAnsi="Times New Roman"/>
          <w:sz w:val="24"/>
          <w:szCs w:val="24"/>
        </w:rPr>
        <w:t xml:space="preserve">kého Praha s.r.o. </w:t>
      </w:r>
      <w:proofErr w:type="gramStart"/>
      <w:r w:rsidR="002F1786">
        <w:rPr>
          <w:rFonts w:ascii="Times New Roman" w:hAnsi="Times New Roman"/>
          <w:sz w:val="24"/>
          <w:szCs w:val="24"/>
        </w:rPr>
        <w:t>se</w:t>
      </w:r>
      <w:proofErr w:type="gramEnd"/>
      <w:r w:rsidR="002F1786">
        <w:rPr>
          <w:rFonts w:ascii="Times New Roman" w:hAnsi="Times New Roman"/>
          <w:sz w:val="24"/>
          <w:szCs w:val="24"/>
        </w:rPr>
        <w:t xml:space="preserve"> v roce 2022</w:t>
      </w:r>
      <w:r>
        <w:rPr>
          <w:rFonts w:ascii="Times New Roman" w:hAnsi="Times New Roman"/>
          <w:sz w:val="24"/>
          <w:szCs w:val="24"/>
        </w:rPr>
        <w:t xml:space="preserve"> tradičně v rámci aktivitního a kreativního přístupu a účasti v projektu: „Dobrovolnická činnost studentů ve prospěch seniorů a dětí s postižením - aplikace nových trendů do oblasti speciálně pedagogické podpory“ podílela na spolupráci s Integračním centrem Zahrada a s Pečovatelskou službou Praha 3 – kluby seniorů DPS Roháčova a DPS Krásova.</w:t>
      </w:r>
    </w:p>
    <w:p w14:paraId="1F358B3C" w14:textId="55FD4C8E"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Účelem projektu byla aktivní a odborná práce se zapojenými cílovými skupinami, kterými byli na jedné straně klienti zařízení a na straně druhé studenti</w:t>
      </w:r>
      <w:r w:rsidR="00902D1B">
        <w:rPr>
          <w:rFonts w:ascii="Times New Roman" w:hAnsi="Times New Roman"/>
          <w:sz w:val="24"/>
          <w:szCs w:val="24"/>
        </w:rPr>
        <w:t xml:space="preserve"> (</w:t>
      </w:r>
      <w:r w:rsidR="00EE66BA">
        <w:rPr>
          <w:rFonts w:ascii="Times New Roman" w:hAnsi="Times New Roman"/>
          <w:sz w:val="24"/>
          <w:szCs w:val="24"/>
        </w:rPr>
        <w:t>dobrovolníci</w:t>
      </w:r>
      <w:r w:rsidR="00902D1B">
        <w:rPr>
          <w:rFonts w:ascii="Times New Roman" w:hAnsi="Times New Roman"/>
          <w:sz w:val="24"/>
          <w:szCs w:val="24"/>
        </w:rPr>
        <w:t>)</w:t>
      </w:r>
      <w:r>
        <w:rPr>
          <w:rFonts w:ascii="Times New Roman" w:hAnsi="Times New Roman"/>
          <w:sz w:val="24"/>
          <w:szCs w:val="24"/>
        </w:rPr>
        <w:t xml:space="preserve">. Účelem a cílem práce v projektu bylo vytvořit a realizovat sociální interakci a osobní kompetence klientů i studentů prostřednictvím volnočasových aktivit. Lze konstatovat, že obsah projektu byl realizován jako každoročně ve dvou systémově základních krocích: </w:t>
      </w:r>
    </w:p>
    <w:p w14:paraId="642B415B" w14:textId="77777777" w:rsidR="009921C9" w:rsidRDefault="009921C9" w:rsidP="009921C9">
      <w:pPr>
        <w:spacing w:after="0" w:line="360" w:lineRule="auto"/>
        <w:jc w:val="both"/>
        <w:rPr>
          <w:rFonts w:ascii="Times New Roman" w:hAnsi="Times New Roman"/>
          <w:b/>
          <w:bCs/>
          <w:sz w:val="24"/>
          <w:szCs w:val="24"/>
        </w:rPr>
      </w:pPr>
    </w:p>
    <w:p w14:paraId="6A77219D" w14:textId="77777777" w:rsidR="009921C9" w:rsidRDefault="009921C9" w:rsidP="009921C9">
      <w:pPr>
        <w:spacing w:after="0" w:line="360" w:lineRule="auto"/>
        <w:jc w:val="both"/>
        <w:rPr>
          <w:rFonts w:ascii="Times New Roman" w:hAnsi="Times New Roman"/>
          <w:b/>
          <w:bCs/>
          <w:sz w:val="24"/>
          <w:szCs w:val="24"/>
        </w:rPr>
      </w:pPr>
      <w:r>
        <w:rPr>
          <w:rFonts w:ascii="Times New Roman" w:hAnsi="Times New Roman"/>
          <w:b/>
          <w:bCs/>
          <w:sz w:val="24"/>
          <w:szCs w:val="24"/>
        </w:rPr>
        <w:t>1. krok</w:t>
      </w:r>
    </w:p>
    <w:p w14:paraId="775170E7" w14:textId="4A734D55"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Personální zabezpečení projektu – výběr profesně orientovaných a osobně motivovaných spolupracujících studentek a studentů, jejich seznámení se s projektem, projektovými institucemi (Integrační centrum Zahrada a Pečovatelská služba Praha 3), poznání a seznámení se s klienty, motivace a příprava práce v projektu (prosociální </w:t>
      </w:r>
      <w:proofErr w:type="spellStart"/>
      <w:r>
        <w:rPr>
          <w:rFonts w:ascii="Times New Roman" w:hAnsi="Times New Roman"/>
          <w:sz w:val="24"/>
          <w:szCs w:val="24"/>
        </w:rPr>
        <w:t>proaktivita</w:t>
      </w:r>
      <w:proofErr w:type="spellEnd"/>
      <w:r>
        <w:rPr>
          <w:rFonts w:ascii="Times New Roman" w:hAnsi="Times New Roman"/>
          <w:sz w:val="24"/>
          <w:szCs w:val="24"/>
        </w:rPr>
        <w:t>).</w:t>
      </w:r>
    </w:p>
    <w:p w14:paraId="0A654B34" w14:textId="77777777" w:rsidR="009921C9" w:rsidRDefault="009921C9" w:rsidP="009921C9">
      <w:pPr>
        <w:spacing w:after="0" w:line="360" w:lineRule="auto"/>
        <w:jc w:val="both"/>
        <w:rPr>
          <w:rFonts w:ascii="Times New Roman" w:hAnsi="Times New Roman"/>
          <w:sz w:val="24"/>
          <w:szCs w:val="24"/>
        </w:rPr>
      </w:pPr>
    </w:p>
    <w:p w14:paraId="6B02B1FA" w14:textId="77777777" w:rsidR="009921C9" w:rsidRDefault="009921C9" w:rsidP="009921C9">
      <w:pPr>
        <w:spacing w:after="0" w:line="360" w:lineRule="auto"/>
        <w:jc w:val="both"/>
        <w:rPr>
          <w:rFonts w:ascii="Times New Roman" w:hAnsi="Times New Roman"/>
          <w:b/>
          <w:bCs/>
          <w:sz w:val="24"/>
          <w:szCs w:val="24"/>
        </w:rPr>
      </w:pPr>
      <w:r>
        <w:rPr>
          <w:rFonts w:ascii="Times New Roman" w:hAnsi="Times New Roman"/>
          <w:b/>
          <w:bCs/>
          <w:sz w:val="24"/>
          <w:szCs w:val="24"/>
        </w:rPr>
        <w:t>2. krok</w:t>
      </w:r>
    </w:p>
    <w:p w14:paraId="6172A47A" w14:textId="5D2400F1"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Přímá činnost studentek a studentů v zařízeních a podpora (resp. tvorba a kreativita) nízkoprahové klubové činnosti i dalších speciálně pedagogicko-sociálních aktivit probíhala pod odborným dohledem a vedením sociálního pracovníka (PS), resp. pedagogických pracovníku v IC Zahrada. Supervizi pak vykonával koordinátor projektu UJAK. </w:t>
      </w:r>
    </w:p>
    <w:p w14:paraId="061CC274"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Obsah a formy práce byly v letošním roce výrazně ovlivněny pandemii. Proto byly formy práce v projektu často střídány, a to s přihlédnutím k vládním a jiným opatřením. Podle soudu koordinátora projektu a spolupracujících pracovníků zařízení se podařilo cíle projektu dobře splnit.</w:t>
      </w:r>
    </w:p>
    <w:p w14:paraId="185C7F5C" w14:textId="77777777" w:rsidR="009921C9" w:rsidRDefault="009921C9" w:rsidP="009921C9">
      <w:pPr>
        <w:spacing w:after="0" w:line="360" w:lineRule="auto"/>
        <w:jc w:val="both"/>
        <w:rPr>
          <w:rFonts w:ascii="Times New Roman" w:hAnsi="Times New Roman"/>
          <w:b/>
          <w:bCs/>
          <w:sz w:val="24"/>
          <w:szCs w:val="24"/>
        </w:rPr>
      </w:pPr>
    </w:p>
    <w:p w14:paraId="2F8EAE23" w14:textId="77777777" w:rsidR="009921C9" w:rsidRDefault="009921C9" w:rsidP="009921C9">
      <w:pPr>
        <w:spacing w:after="0" w:line="360" w:lineRule="auto"/>
        <w:jc w:val="both"/>
        <w:rPr>
          <w:rFonts w:ascii="Times New Roman" w:hAnsi="Times New Roman"/>
          <w:b/>
          <w:bCs/>
          <w:sz w:val="24"/>
          <w:szCs w:val="24"/>
        </w:rPr>
      </w:pPr>
      <w:r>
        <w:rPr>
          <w:rFonts w:ascii="Times New Roman" w:hAnsi="Times New Roman"/>
          <w:b/>
          <w:bCs/>
          <w:sz w:val="24"/>
          <w:szCs w:val="24"/>
        </w:rPr>
        <w:t>Průběh a organizace projektu</w:t>
      </w:r>
    </w:p>
    <w:p w14:paraId="0FBB33A8"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i/>
          <w:iCs/>
          <w:sz w:val="24"/>
          <w:szCs w:val="24"/>
        </w:rPr>
        <w:t>Koordinátor projektu</w:t>
      </w:r>
      <w:r>
        <w:rPr>
          <w:rFonts w:ascii="Times New Roman" w:hAnsi="Times New Roman"/>
          <w:sz w:val="24"/>
          <w:szCs w:val="24"/>
        </w:rPr>
        <w:t xml:space="preserve"> oslovil studenty bakalářského studijního programu, seznámil je s projektem a s oběma zařízeními, sjednal setkání a konkrétní činnost studentů v IC Zahrada a v Pečovatelské službě. Stanovil a zajistil přesně stanovený harmonogram docházky studentů do obou zařízení a navázal spolupráci s jednotlivými členy projektového týmu. Soustavně plnil funkci supervizora.</w:t>
      </w:r>
    </w:p>
    <w:p w14:paraId="1BB97DB0"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i/>
          <w:iCs/>
          <w:sz w:val="24"/>
          <w:szCs w:val="24"/>
        </w:rPr>
        <w:t xml:space="preserve">Sociální pracovník – vedoucí okrsku a vedoucí klubu seniorů z Pečovatelské služby Praha 3 </w:t>
      </w:r>
      <w:r>
        <w:rPr>
          <w:rFonts w:ascii="Times New Roman" w:hAnsi="Times New Roman"/>
          <w:sz w:val="24"/>
          <w:szCs w:val="24"/>
        </w:rPr>
        <w:t xml:space="preserve">se zaměřil na specifika práce se seniory (v oblasti péče, komunikace, trávení volného času, rozvoje kognitivních dovedností aj.) a na konkrétní realizaci projektu. Vystupoval v roli supervizora a poskytoval studentům zpětnou vazbu o průběhu jejich činnosti a dovednostech. Předával studentům teoretické poznatky a zkušenosti, které měli možnost pod jeho vedením realizovat a ověřovat v praxi. Pravidelně informoval o činnosti koordinátora projektu.  </w:t>
      </w:r>
    </w:p>
    <w:p w14:paraId="3617919E"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V IC Zahrada řídili práci studentů </w:t>
      </w:r>
      <w:r>
        <w:rPr>
          <w:rFonts w:ascii="Times New Roman" w:hAnsi="Times New Roman"/>
          <w:i/>
          <w:iCs/>
          <w:sz w:val="24"/>
          <w:szCs w:val="24"/>
          <w:u w:val="single"/>
        </w:rPr>
        <w:t>dva pedagogičtí pracovníci</w:t>
      </w:r>
      <w:r>
        <w:rPr>
          <w:rFonts w:ascii="Times New Roman" w:hAnsi="Times New Roman"/>
          <w:sz w:val="24"/>
          <w:szCs w:val="24"/>
        </w:rPr>
        <w:t xml:space="preserve">. Ti detailně seznámili studenty se specifiky speciálně pedagogické činnosti s dětmi a mladými lidmi s těžkým zdravotním postižením.  Pedagogičtí pracovníci poskytovali studentům i koordinátorovi mj. také zpětnou vazbu, zkušenosti a rady v průběhu vykonávané činnosti. </w:t>
      </w:r>
    </w:p>
    <w:p w14:paraId="413A3B95" w14:textId="71ACD663" w:rsidR="009921C9" w:rsidRDefault="009921C9" w:rsidP="009921C9">
      <w:pPr>
        <w:spacing w:after="0" w:line="360" w:lineRule="auto"/>
        <w:jc w:val="both"/>
        <w:rPr>
          <w:rFonts w:ascii="Times New Roman" w:hAnsi="Times New Roman"/>
          <w:sz w:val="24"/>
          <w:szCs w:val="24"/>
        </w:rPr>
      </w:pPr>
      <w:r>
        <w:rPr>
          <w:rFonts w:ascii="Times New Roman" w:hAnsi="Times New Roman"/>
          <w:i/>
          <w:iCs/>
          <w:sz w:val="24"/>
          <w:szCs w:val="24"/>
        </w:rPr>
        <w:t>Administrativní pracovník</w:t>
      </w:r>
      <w:r>
        <w:rPr>
          <w:rFonts w:ascii="Times New Roman" w:hAnsi="Times New Roman"/>
          <w:sz w:val="24"/>
          <w:szCs w:val="24"/>
        </w:rPr>
        <w:t xml:space="preserve"> (zároveň pověřený </w:t>
      </w:r>
      <w:r>
        <w:rPr>
          <w:rFonts w:ascii="Times New Roman" w:hAnsi="Times New Roman"/>
          <w:sz w:val="24"/>
          <w:szCs w:val="24"/>
          <w:lang w:eastAsia="cs-CZ"/>
        </w:rPr>
        <w:t xml:space="preserve">finančním řízením projektu) </w:t>
      </w:r>
      <w:r>
        <w:rPr>
          <w:rFonts w:ascii="Times New Roman" w:hAnsi="Times New Roman"/>
          <w:sz w:val="24"/>
          <w:szCs w:val="24"/>
        </w:rPr>
        <w:t>zajišťoval administrativu týkající se finančního řízení projektu a další činnosti s projektem spojené</w:t>
      </w:r>
      <w:r w:rsidR="00051A05">
        <w:rPr>
          <w:rFonts w:ascii="Times New Roman" w:hAnsi="Times New Roman"/>
          <w:sz w:val="24"/>
          <w:szCs w:val="24"/>
        </w:rPr>
        <w:t>.</w:t>
      </w:r>
    </w:p>
    <w:p w14:paraId="720C8D28"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Konečným cílem projektu byla výše naznačená podpora aktivního využití trávení volného času seniorů a postižených jedinců. Projekt se podle projektového zadání plánovitě zaměřil na podporu patnácti osob s tělesným či kombinovaným postižením a na dvacet pět seniorů. U všech zapojených osob se sledoval rozvoj aktivního trávení volného času a rozvoj kompetencí v dílčích činnostech, které byly s pomocí dobrovolnické podpory studentů realizovány. Pro zapojené studenty projekt přinesl aplikaci teoretických poznatků do praxe. Projekt byl obohacením teoretické přednáškové činnosti.</w:t>
      </w:r>
    </w:p>
    <w:p w14:paraId="6690230D"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Studenti docházeli vždy 1x týdně na 2-3 hodiny dle stanoveného harmonogramu docházky.</w:t>
      </w:r>
    </w:p>
    <w:p w14:paraId="429D9CBD" w14:textId="77777777" w:rsidR="009921C9" w:rsidRDefault="009921C9" w:rsidP="009921C9">
      <w:pPr>
        <w:spacing w:after="0" w:line="360" w:lineRule="auto"/>
        <w:jc w:val="both"/>
        <w:rPr>
          <w:rFonts w:ascii="Times New Roman" w:hAnsi="Times New Roman"/>
          <w:b/>
          <w:bCs/>
          <w:sz w:val="24"/>
          <w:szCs w:val="24"/>
        </w:rPr>
      </w:pPr>
    </w:p>
    <w:p w14:paraId="3392D188" w14:textId="77777777" w:rsidR="009921C9" w:rsidRDefault="009921C9" w:rsidP="009921C9">
      <w:pPr>
        <w:spacing w:after="0" w:line="360" w:lineRule="auto"/>
        <w:jc w:val="both"/>
        <w:rPr>
          <w:rFonts w:ascii="Times New Roman" w:hAnsi="Times New Roman"/>
          <w:b/>
          <w:bCs/>
          <w:sz w:val="24"/>
          <w:szCs w:val="24"/>
        </w:rPr>
      </w:pPr>
      <w:r>
        <w:rPr>
          <w:rFonts w:ascii="Times New Roman" w:hAnsi="Times New Roman"/>
          <w:b/>
          <w:bCs/>
          <w:sz w:val="24"/>
          <w:szCs w:val="24"/>
        </w:rPr>
        <w:t>Pečovatelská služba Praha 3 - senioři</w:t>
      </w:r>
    </w:p>
    <w:p w14:paraId="227D2434" w14:textId="3DA9CF90"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Činnost probíhala v Klubu pod vedením vedoucího sociálního pracovníka v klubu pro seniory z DPS Roháčova a DPS Krásova. Studenti docházeli dle harmonogramu docházky v odpoledních hodinách a podíleli se na realizaci volnočasových aktivit.  Jejich činnost byla zacílena na trénink paměti, individuálních dovedností, reminiscenční terapii, rozvoj jemné motoriky, sdílení názorů, rozvíjení tvůrčího potenciálu klientů, aj.  Studenti si vždy tematicky </w:t>
      </w:r>
      <w:r>
        <w:rPr>
          <w:rFonts w:ascii="Times New Roman" w:hAnsi="Times New Roman"/>
          <w:sz w:val="24"/>
          <w:szCs w:val="24"/>
        </w:rPr>
        <w:lastRenderedPageBreak/>
        <w:t xml:space="preserve">zvolili program, který dopředu oznámili a konzultovali se sociální pracovnicí. Program se tedy variabilně měnil dle zájmu klientů, přípravy studentů a úrovni, resp. rozsahu opatření proti pandemii. </w:t>
      </w:r>
      <w:r w:rsidRPr="00AF0416">
        <w:rPr>
          <w:rFonts w:ascii="Times New Roman" w:hAnsi="Times New Roman"/>
          <w:sz w:val="24"/>
          <w:szCs w:val="24"/>
        </w:rPr>
        <w:t>Aktivně se</w:t>
      </w:r>
      <w:r w:rsidR="002F1786" w:rsidRPr="00AF0416">
        <w:rPr>
          <w:rFonts w:ascii="Times New Roman" w:hAnsi="Times New Roman"/>
          <w:sz w:val="24"/>
          <w:szCs w:val="24"/>
        </w:rPr>
        <w:t xml:space="preserve"> do klubové činnosti zapojilo</w:t>
      </w:r>
      <w:r w:rsidR="002F1786" w:rsidRPr="00614C31">
        <w:rPr>
          <w:rFonts w:ascii="Times New Roman" w:hAnsi="Times New Roman"/>
          <w:b/>
          <w:sz w:val="24"/>
          <w:szCs w:val="24"/>
        </w:rPr>
        <w:t xml:space="preserve"> 6</w:t>
      </w:r>
      <w:r w:rsidRPr="00614C31">
        <w:rPr>
          <w:rFonts w:ascii="Times New Roman" w:hAnsi="Times New Roman"/>
          <w:b/>
          <w:sz w:val="24"/>
          <w:szCs w:val="24"/>
        </w:rPr>
        <w:t xml:space="preserve"> studentů.</w:t>
      </w:r>
      <w:r>
        <w:rPr>
          <w:rFonts w:ascii="Times New Roman" w:hAnsi="Times New Roman"/>
          <w:sz w:val="24"/>
          <w:szCs w:val="24"/>
        </w:rPr>
        <w:t xml:space="preserve"> Studenti využívali možnost supervize se sociálními pracovníky a koordinátorem projektu. Po celou dobu realizace projektu bylo podpořeno </w:t>
      </w:r>
      <w:r w:rsidR="002F1786">
        <w:rPr>
          <w:rFonts w:ascii="Times New Roman" w:hAnsi="Times New Roman"/>
          <w:b/>
          <w:sz w:val="24"/>
          <w:szCs w:val="24"/>
        </w:rPr>
        <w:t>více jak 60</w:t>
      </w:r>
      <w:r>
        <w:rPr>
          <w:rFonts w:ascii="Times New Roman" w:hAnsi="Times New Roman"/>
          <w:b/>
          <w:sz w:val="24"/>
          <w:szCs w:val="24"/>
        </w:rPr>
        <w:t xml:space="preserve"> seniorů</w:t>
      </w:r>
      <w:r w:rsidR="002F1786">
        <w:rPr>
          <w:rFonts w:ascii="Times New Roman" w:hAnsi="Times New Roman"/>
          <w:b/>
          <w:sz w:val="24"/>
          <w:szCs w:val="24"/>
        </w:rPr>
        <w:t xml:space="preserve"> </w:t>
      </w:r>
      <w:r w:rsidR="002F1786" w:rsidRPr="00AF0416">
        <w:rPr>
          <w:rFonts w:ascii="Times New Roman" w:hAnsi="Times New Roman"/>
          <w:sz w:val="24"/>
          <w:szCs w:val="24"/>
        </w:rPr>
        <w:t>a to v</w:t>
      </w:r>
      <w:r w:rsidR="002F1786">
        <w:rPr>
          <w:rFonts w:ascii="Times New Roman" w:hAnsi="Times New Roman"/>
          <w:b/>
          <w:sz w:val="24"/>
          <w:szCs w:val="24"/>
        </w:rPr>
        <w:t> celkové časové dotaci 36</w:t>
      </w:r>
      <w:r>
        <w:rPr>
          <w:rFonts w:ascii="Times New Roman" w:hAnsi="Times New Roman"/>
          <w:b/>
          <w:sz w:val="24"/>
          <w:szCs w:val="24"/>
        </w:rPr>
        <w:t>0 hodin</w:t>
      </w:r>
      <w:r>
        <w:rPr>
          <w:rFonts w:ascii="Times New Roman" w:hAnsi="Times New Roman"/>
          <w:sz w:val="24"/>
          <w:szCs w:val="24"/>
        </w:rPr>
        <w:t xml:space="preserve">. </w:t>
      </w:r>
    </w:p>
    <w:p w14:paraId="35E2918B" w14:textId="77777777" w:rsidR="009921C9" w:rsidRDefault="009921C9" w:rsidP="009921C9">
      <w:pPr>
        <w:spacing w:after="0" w:line="360" w:lineRule="auto"/>
        <w:jc w:val="both"/>
        <w:rPr>
          <w:rFonts w:ascii="Times New Roman" w:hAnsi="Times New Roman"/>
          <w:b/>
          <w:bCs/>
          <w:sz w:val="24"/>
          <w:szCs w:val="24"/>
        </w:rPr>
      </w:pPr>
    </w:p>
    <w:p w14:paraId="4FF6533E" w14:textId="77777777" w:rsidR="009921C9" w:rsidRDefault="009921C9" w:rsidP="009921C9">
      <w:pPr>
        <w:spacing w:after="0" w:line="360" w:lineRule="auto"/>
        <w:jc w:val="both"/>
        <w:rPr>
          <w:rFonts w:ascii="Times New Roman" w:hAnsi="Times New Roman"/>
          <w:b/>
          <w:bCs/>
          <w:sz w:val="24"/>
          <w:szCs w:val="24"/>
        </w:rPr>
      </w:pPr>
      <w:r>
        <w:rPr>
          <w:rFonts w:ascii="Times New Roman" w:hAnsi="Times New Roman"/>
          <w:b/>
          <w:bCs/>
          <w:sz w:val="24"/>
          <w:szCs w:val="24"/>
        </w:rPr>
        <w:t>Integrační centrum Zahrada</w:t>
      </w:r>
    </w:p>
    <w:p w14:paraId="37E451E2"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Studenti se v IC Zahrada aktivně zapojili do speciálně pedagogické činnosti s dětmi a mladými lidmi s kombinovaným postižením. </w:t>
      </w:r>
    </w:p>
    <w:p w14:paraId="4D261535"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Integrační centrum Zahrada je pro svou činnost plně odborně i technicky vybavené. Patří mezi přední odborná pracoviště. Při své činnosti využívá moderních speciálně pedagogických forem, metod a prostředků. Důraz je kladen na aplikaci moderních speciálně pedagogických přístupů do praxe.  </w:t>
      </w:r>
    </w:p>
    <w:p w14:paraId="49085E61"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Studenti docházeli do zařízení dle stanovené</w:t>
      </w:r>
      <w:bookmarkStart w:id="0" w:name="_GoBack"/>
      <w:bookmarkEnd w:id="0"/>
      <w:r>
        <w:rPr>
          <w:rFonts w:ascii="Times New Roman" w:hAnsi="Times New Roman"/>
          <w:sz w:val="24"/>
          <w:szCs w:val="24"/>
        </w:rPr>
        <w:t xml:space="preserve">ho harmonogramu docházky 1krát v týdnu na 2-3 hodiny. Pod vedením speciálních pedagogů si osvojovali poznatky, zkušenosti a dovednosti v oblasti speciální pedagogiky. Důraz byl kladen především na individuální přístup ke klientovi, na kreativitu a empatii a na umění „naladit se na měnící se potřeby klienta“.   </w:t>
      </w:r>
    </w:p>
    <w:p w14:paraId="61199E0E" w14:textId="4F153035"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Pedagogičtí pracovníci, kteří studentům poskytovali supervizi během jejich působení na praxi, umožnili studentům seznámit se s nejmodernějšími speciálně pedagogickými přístupy (bazální stimulace, terapeuticko-formativní přístupy, </w:t>
      </w:r>
      <w:proofErr w:type="spellStart"/>
      <w:r>
        <w:rPr>
          <w:rFonts w:ascii="Times New Roman" w:hAnsi="Times New Roman"/>
          <w:sz w:val="24"/>
          <w:szCs w:val="24"/>
        </w:rPr>
        <w:t>snoezelen</w:t>
      </w:r>
      <w:proofErr w:type="spellEnd"/>
      <w:r>
        <w:rPr>
          <w:rFonts w:ascii="Times New Roman" w:hAnsi="Times New Roman"/>
          <w:sz w:val="24"/>
          <w:szCs w:val="24"/>
        </w:rPr>
        <w:t xml:space="preserve">, aj.) v práci s klienty s těžkým kombinovaným a zdravotním postižením.  I tato práce byla postižena opatřeními, která se vztahovala k pandemii. Nicméně, cíle i predikované úkoly byly splněny. </w:t>
      </w:r>
      <w:r w:rsidRPr="00D865F7">
        <w:rPr>
          <w:rFonts w:ascii="Times New Roman" w:hAnsi="Times New Roman"/>
          <w:sz w:val="24"/>
          <w:szCs w:val="24"/>
        </w:rPr>
        <w:t xml:space="preserve">Celkem se na </w:t>
      </w:r>
      <w:r w:rsidR="00614C31" w:rsidRPr="00D865F7">
        <w:rPr>
          <w:rFonts w:ascii="Times New Roman" w:hAnsi="Times New Roman"/>
          <w:sz w:val="24"/>
          <w:szCs w:val="24"/>
        </w:rPr>
        <w:t>činnosti v IC Zahrada podíleli</w:t>
      </w:r>
      <w:r w:rsidR="002F1786" w:rsidRPr="00614C31">
        <w:rPr>
          <w:rFonts w:ascii="Times New Roman" w:hAnsi="Times New Roman"/>
          <w:b/>
          <w:sz w:val="24"/>
          <w:szCs w:val="24"/>
        </w:rPr>
        <w:t xml:space="preserve"> 4 studenti</w:t>
      </w:r>
      <w:r w:rsidRPr="00614C31">
        <w:rPr>
          <w:rFonts w:ascii="Times New Roman" w:hAnsi="Times New Roman"/>
          <w:b/>
          <w:sz w:val="24"/>
          <w:szCs w:val="24"/>
        </w:rPr>
        <w:t xml:space="preserve"> v </w:t>
      </w:r>
      <w:r w:rsidR="002F1786" w:rsidRPr="00614C31">
        <w:rPr>
          <w:rFonts w:ascii="Times New Roman" w:hAnsi="Times New Roman"/>
          <w:b/>
          <w:sz w:val="24"/>
          <w:szCs w:val="24"/>
        </w:rPr>
        <w:t>celkovém rozsahu 13</w:t>
      </w:r>
      <w:r w:rsidRPr="00614C31">
        <w:rPr>
          <w:rFonts w:ascii="Times New Roman" w:hAnsi="Times New Roman"/>
          <w:b/>
          <w:sz w:val="24"/>
          <w:szCs w:val="24"/>
        </w:rPr>
        <w:t>5 hodin. Bylo podpořeno</w:t>
      </w:r>
      <w:r>
        <w:rPr>
          <w:rFonts w:ascii="Times New Roman" w:hAnsi="Times New Roman"/>
          <w:sz w:val="24"/>
          <w:szCs w:val="24"/>
        </w:rPr>
        <w:t xml:space="preserve"> </w:t>
      </w:r>
      <w:r>
        <w:rPr>
          <w:rFonts w:ascii="Times New Roman" w:hAnsi="Times New Roman"/>
          <w:b/>
          <w:sz w:val="24"/>
          <w:szCs w:val="24"/>
        </w:rPr>
        <w:t>30 klientů IC Zahrada</w:t>
      </w:r>
      <w:r>
        <w:rPr>
          <w:rFonts w:ascii="Times New Roman" w:hAnsi="Times New Roman"/>
          <w:sz w:val="24"/>
          <w:szCs w:val="24"/>
        </w:rPr>
        <w:t xml:space="preserve">. </w:t>
      </w:r>
    </w:p>
    <w:p w14:paraId="2ED171BA" w14:textId="77777777" w:rsidR="009921C9" w:rsidRDefault="009921C9" w:rsidP="009921C9">
      <w:pPr>
        <w:spacing w:after="0" w:line="360" w:lineRule="auto"/>
        <w:jc w:val="both"/>
        <w:rPr>
          <w:rFonts w:ascii="Times New Roman" w:hAnsi="Times New Roman"/>
          <w:sz w:val="24"/>
          <w:szCs w:val="24"/>
        </w:rPr>
      </w:pPr>
    </w:p>
    <w:p w14:paraId="3404C2F7" w14:textId="77777777" w:rsidR="009921C9" w:rsidRDefault="009921C9" w:rsidP="009921C9">
      <w:pPr>
        <w:spacing w:after="0" w:line="360" w:lineRule="auto"/>
        <w:jc w:val="both"/>
        <w:rPr>
          <w:rFonts w:ascii="Times New Roman" w:hAnsi="Times New Roman"/>
          <w:sz w:val="24"/>
          <w:szCs w:val="24"/>
        </w:rPr>
      </w:pPr>
    </w:p>
    <w:p w14:paraId="35B841C4" w14:textId="766257CD" w:rsidR="009921C9" w:rsidRDefault="002F1786" w:rsidP="009921C9">
      <w:pPr>
        <w:spacing w:after="0" w:line="360" w:lineRule="auto"/>
        <w:jc w:val="both"/>
        <w:rPr>
          <w:rFonts w:ascii="Times New Roman" w:hAnsi="Times New Roman"/>
          <w:sz w:val="24"/>
          <w:szCs w:val="24"/>
        </w:rPr>
      </w:pPr>
      <w:r>
        <w:rPr>
          <w:rFonts w:ascii="Times New Roman" w:hAnsi="Times New Roman"/>
          <w:b/>
          <w:sz w:val="24"/>
          <w:szCs w:val="24"/>
        </w:rPr>
        <w:t>Deset</w:t>
      </w:r>
      <w:r w:rsidR="009921C9">
        <w:rPr>
          <w:rFonts w:ascii="Times New Roman" w:hAnsi="Times New Roman"/>
          <w:b/>
          <w:sz w:val="24"/>
          <w:szCs w:val="24"/>
        </w:rPr>
        <w:t xml:space="preserve"> studentek/ů</w:t>
      </w:r>
      <w:r w:rsidR="009921C9">
        <w:rPr>
          <w:rFonts w:ascii="Times New Roman" w:hAnsi="Times New Roman"/>
          <w:sz w:val="24"/>
          <w:szCs w:val="24"/>
        </w:rPr>
        <w:t xml:space="preserve"> v obo</w:t>
      </w:r>
      <w:r>
        <w:rPr>
          <w:rFonts w:ascii="Times New Roman" w:hAnsi="Times New Roman"/>
          <w:sz w:val="24"/>
          <w:szCs w:val="24"/>
        </w:rPr>
        <w:t>u zařízeních vykonalo v roce 2022</w:t>
      </w:r>
      <w:r w:rsidR="00614C31">
        <w:rPr>
          <w:rFonts w:ascii="Times New Roman" w:hAnsi="Times New Roman"/>
          <w:sz w:val="24"/>
          <w:szCs w:val="24"/>
        </w:rPr>
        <w:t xml:space="preserve"> celkem</w:t>
      </w:r>
      <w:r w:rsidR="009921C9">
        <w:rPr>
          <w:rFonts w:ascii="Times New Roman" w:hAnsi="Times New Roman"/>
          <w:sz w:val="24"/>
          <w:szCs w:val="24"/>
        </w:rPr>
        <w:t xml:space="preserve"> </w:t>
      </w:r>
      <w:r>
        <w:rPr>
          <w:rFonts w:ascii="Times New Roman" w:hAnsi="Times New Roman"/>
          <w:b/>
          <w:sz w:val="24"/>
          <w:szCs w:val="24"/>
        </w:rPr>
        <w:t>49</w:t>
      </w:r>
      <w:r w:rsidR="009921C9">
        <w:rPr>
          <w:rFonts w:ascii="Times New Roman" w:hAnsi="Times New Roman"/>
          <w:b/>
          <w:sz w:val="24"/>
          <w:szCs w:val="24"/>
        </w:rPr>
        <w:t>5</w:t>
      </w:r>
      <w:r w:rsidR="009921C9">
        <w:rPr>
          <w:rFonts w:ascii="Times New Roman" w:hAnsi="Times New Roman"/>
          <w:sz w:val="24"/>
          <w:szCs w:val="24"/>
        </w:rPr>
        <w:t xml:space="preserve"> hodin práce s klienty,</w:t>
      </w:r>
      <w:r w:rsidR="00175F3E">
        <w:rPr>
          <w:rFonts w:ascii="Times New Roman" w:hAnsi="Times New Roman"/>
          <w:sz w:val="24"/>
          <w:szCs w:val="24"/>
        </w:rPr>
        <w:t xml:space="preserve"> kterých bylo celkem podpořeno </w:t>
      </w:r>
      <w:r w:rsidR="00175F3E" w:rsidRPr="00614C31">
        <w:rPr>
          <w:rFonts w:ascii="Times New Roman" w:hAnsi="Times New Roman"/>
          <w:b/>
          <w:sz w:val="24"/>
          <w:szCs w:val="24"/>
        </w:rPr>
        <w:t>9</w:t>
      </w:r>
      <w:r w:rsidR="009921C9" w:rsidRPr="00614C31">
        <w:rPr>
          <w:rFonts w:ascii="Times New Roman" w:hAnsi="Times New Roman"/>
          <w:b/>
          <w:sz w:val="24"/>
          <w:szCs w:val="24"/>
        </w:rPr>
        <w:t>0</w:t>
      </w:r>
      <w:r w:rsidR="009921C9">
        <w:rPr>
          <w:rFonts w:ascii="Times New Roman" w:hAnsi="Times New Roman"/>
          <w:sz w:val="24"/>
          <w:szCs w:val="24"/>
        </w:rPr>
        <w:t>.</w:t>
      </w:r>
    </w:p>
    <w:p w14:paraId="78BFD357"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Na závěr lze konstatovat, že cíl projektu byl splněn. Vzájemné získávání zkušeností a poznatků očividně vytvořila i nová přátelství a studenti chtějí příští rok v projektu pokračovat.</w:t>
      </w:r>
    </w:p>
    <w:p w14:paraId="51A392D7" w14:textId="77777777" w:rsidR="00F96476" w:rsidRDefault="00F96476"/>
    <w:sectPr w:rsidR="00F9647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21C9"/>
    <w:rsid w:val="00051A05"/>
    <w:rsid w:val="000C5B61"/>
    <w:rsid w:val="00175F3E"/>
    <w:rsid w:val="002F1786"/>
    <w:rsid w:val="002F26B3"/>
    <w:rsid w:val="00614C31"/>
    <w:rsid w:val="00707D9D"/>
    <w:rsid w:val="00902D1B"/>
    <w:rsid w:val="009921C9"/>
    <w:rsid w:val="009D060E"/>
    <w:rsid w:val="00AF0416"/>
    <w:rsid w:val="00B01E0C"/>
    <w:rsid w:val="00D865F7"/>
    <w:rsid w:val="00EE66BA"/>
    <w:rsid w:val="00F964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E7BEB"/>
  <w15:chartTrackingRefBased/>
  <w15:docId w15:val="{8C7B898A-52D3-4764-971B-22F382E77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921C9"/>
    <w:pPr>
      <w:spacing w:after="200" w:line="276" w:lineRule="auto"/>
    </w:pPr>
    <w:rPr>
      <w:rFonts w:ascii="Calibri" w:eastAsia="Calibri" w:hAnsi="Calibri"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6017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981</Words>
  <Characters>5790</Characters>
  <Application>Microsoft Office Word</Application>
  <DocSecurity>0</DocSecurity>
  <Lines>48</Lines>
  <Paragraphs>13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Kateřina Lendrová</dc:creator>
  <cp:keywords/>
  <dc:description/>
  <cp:lastModifiedBy>Lendrová Kateřina</cp:lastModifiedBy>
  <cp:revision>9</cp:revision>
  <dcterms:created xsi:type="dcterms:W3CDTF">2023-01-16T12:57:00Z</dcterms:created>
  <dcterms:modified xsi:type="dcterms:W3CDTF">2023-01-25T10:41:00Z</dcterms:modified>
</cp:coreProperties>
</file>