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Letní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sportovní tábory pro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ěti z 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projektu Letní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sportovní tábory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z Prahy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 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realizovalo v roce 2022 tradičn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letní aktivitu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ěti, jenž z mnoha důvodů mus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trávit léto v Praze. Sportovní tábory na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žačce jsou tradičn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akcí, jen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realizujeme v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od vzniku naš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v roce 2011. Letn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sportovní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tábory se konají v areálu SARAP a okolí. V roce 2022 se konalo 7 týdenních cykl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ábor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nav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štěvuji děti ve věku 6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9 let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cca 18 dět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 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týdnu (celkem cca 130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 které se starají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ždy dva lektoři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sportovci. Ve spolupr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 s vedením SARAP vyu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íváme sportovní areál pro 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pohybové aktivity stejn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jako nedalek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dopravní 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řiště. Loňskou novinkou byla spolupr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áce s kinem AERO, kdy jsme si jednou týdn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ěnili“ děti tzn. naše děti si vyzkoušeli v Aeroškole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áklady animace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z Aeroškoly si pod 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áku“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ěnovali pohybu na čerstv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vzduchu .Pro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áme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ždy zajištěn pitn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žim, svačiny a obědy v 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SARAPU.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