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 zpráva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Projekt: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Celoro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 sportovní aktivity pro seniory Prahy 3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My.Aktivity o.p.s. prost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řednictv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 projektu Celoro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sportovní aktivity pro seniory Prahy 3 realizovalo v roce 2022 cyklus pravidelných cvi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pro seniory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óga pro seniory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kter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se konalo pravideln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2x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v tělocvičně RPC Pražačka (vždy v ponděl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 ve 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ředu). Cvičen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častnily aktivn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senio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 v různ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ém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 (poč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omezení z 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ůvodu pandemie) nebo špatn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í. To jsou faktory, které v aktivách pro seniory hrají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ůležitou roli. Nicm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 se pohybovala v okol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10 cvi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ících, co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odpov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ídá kapacit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naš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ělocvičny. Tradičn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akcí, kterou pro seniory Prahy 3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ádáme ji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10 let sportovn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hry pro seniory Prahy 3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sobotn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akce v areálu TJ Spoje Praha (t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ělocvična, přetlakov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hala, restaurace). Jedná se o sout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ěže v různ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sportovních disciplínách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řizpůsoben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žnostem seniorů. Kromě pohybov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aktivit pro 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zajišťujeme pitn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žim a celodenn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stravování. Ve spolupráci s partnerem projektu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firmou Adart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ňujeme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ěze jednotliv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kategorií hodnotnými cenami. V roce 2022 to byly chytré hodinky pro seniory a dal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hodnotné ceny. O akci byl v prosinci 2022 publikován na webu 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čl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ánek.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