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Cyklus sportovních a pohybových krou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žků pro děti z Prahy 3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My.Aktivity o.p.s. prost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řednictv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projektu Rodinné a pohybové centrum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 realizovalo v roce 2022 cyklus sportovn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a pohybových krou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žků pro CS děti předškoln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ěku a I. st. ZŠ. Jednalo se o pravidelnou aktivitu realizovanou během cel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roku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krom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ázdnin souborem sportovních krou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žků poč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ínaje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ými sportovními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ípravkami (atletika, mí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hry, sportovky, tenis, fotbal)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po specializovan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krou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zejm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éna pro 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jako fotbal a atletika, plav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a gymnastika.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aktivity v tomto projektu byly realizovány v lokalitách Prahy 3,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ředevš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ve Sportovním a rekrea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areálu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žačka, tělocvičn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ách a 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řišt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sousedního Gymnázia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 a TJ Spoje Praha 3. Sportovn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krou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žků se v roce 2022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častnilo na 200 pravidelně sportuj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ících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z Prahy 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